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3C15C" w14:textId="5B09D193" w:rsidR="00A4564E" w:rsidRDefault="00C53BBF" w:rsidP="00AF50F8">
      <w:pPr>
        <w:rPr>
          <w:noProof/>
          <w:lang w:val="en-US"/>
        </w:rPr>
      </w:pPr>
      <w:bookmarkStart w:id="0" w:name="_Hlk126860014"/>
      <w:bookmarkEnd w:id="0"/>
      <w:r>
        <w:rPr>
          <w:noProof/>
          <w:lang w:eastAsia="ru-RU"/>
        </w:rPr>
        <w:drawing>
          <wp:inline distT="0" distB="0" distL="0" distR="0" wp14:anchorId="52609D76" wp14:editId="5F85A077">
            <wp:extent cx="1609344" cy="1138131"/>
            <wp:effectExtent l="0" t="0" r="0" b="0"/>
            <wp:docPr id="1" name="Рисунок 1" descr="Изображение выглядит как Графика, Шрифт, снимок экрана, графический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Графика, Шрифт, снимок экрана, графический дизайн&#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198" cy="1158537"/>
                    </a:xfrm>
                    <a:prstGeom prst="rect">
                      <a:avLst/>
                    </a:prstGeom>
                  </pic:spPr>
                </pic:pic>
              </a:graphicData>
            </a:graphic>
          </wp:inline>
        </w:drawing>
      </w:r>
    </w:p>
    <w:p w14:paraId="1A898850" w14:textId="77777777" w:rsidR="00D0428B" w:rsidRPr="00D0428B" w:rsidRDefault="00D0428B" w:rsidP="00D0428B">
      <w:pPr>
        <w:tabs>
          <w:tab w:val="left" w:pos="1521"/>
          <w:tab w:val="center" w:pos="5244"/>
        </w:tabs>
        <w:spacing w:after="0"/>
        <w:jc w:val="both"/>
        <w:rPr>
          <w:rFonts w:ascii="Calibri" w:hAnsi="Calibri" w:cs="Tahoma"/>
          <w:lang w:val="en-US"/>
        </w:rPr>
      </w:pPr>
      <w:r w:rsidRPr="00D0428B">
        <w:rPr>
          <w:rFonts w:ascii="Calibri" w:hAnsi="Calibri" w:cs="Tahoma"/>
          <w:lang w:val="en-US"/>
        </w:rPr>
        <w:t>Crocus Expo IEC</w:t>
      </w:r>
    </w:p>
    <w:p w14:paraId="2EB1FAF5" w14:textId="69DD3DA1" w:rsidR="00D3083B" w:rsidRPr="00D3083B" w:rsidRDefault="00880D0D" w:rsidP="00D3083B">
      <w:pPr>
        <w:tabs>
          <w:tab w:val="left" w:pos="1521"/>
          <w:tab w:val="center" w:pos="5244"/>
        </w:tabs>
        <w:spacing w:after="0"/>
        <w:jc w:val="both"/>
        <w:rPr>
          <w:rFonts w:ascii="Calibri" w:hAnsi="Calibri" w:cs="Tahoma"/>
          <w:lang w:val="en-US"/>
        </w:rPr>
      </w:pPr>
      <w:r>
        <w:rPr>
          <w:rFonts w:ascii="Calibri" w:eastAsia="Calibri" w:hAnsi="Calibri" w:cs="Tahoma"/>
          <w:lang w:val="en-US" w:bidi="en-GB"/>
        </w:rPr>
        <w:t>October</w:t>
      </w:r>
      <w:r w:rsidR="00D3083B" w:rsidRPr="00685303">
        <w:rPr>
          <w:rFonts w:ascii="Calibri" w:eastAsia="Calibri" w:hAnsi="Calibri" w:cs="Tahoma"/>
          <w:lang w:bidi="en-GB"/>
        </w:rPr>
        <w:t xml:space="preserve"> </w:t>
      </w:r>
      <w:r w:rsidR="00D3083B" w:rsidRPr="00685303">
        <w:rPr>
          <w:rFonts w:ascii="Calibri" w:eastAsia="Calibri" w:hAnsi="Calibri" w:cs="Tahoma"/>
          <w:lang w:bidi="en-GB"/>
        </w:rPr>
        <w:t>1</w:t>
      </w:r>
      <w:r w:rsidR="00D3083B">
        <w:rPr>
          <w:rFonts w:ascii="Calibri" w:eastAsia="Calibri" w:hAnsi="Calibri" w:cs="Tahoma"/>
          <w:lang w:val="en-US" w:bidi="en-GB"/>
        </w:rPr>
        <w:t>0</w:t>
      </w:r>
      <w:r w:rsidR="00D3083B" w:rsidRPr="00685303">
        <w:rPr>
          <w:rFonts w:ascii="Calibri" w:eastAsia="Calibri" w:hAnsi="Calibri" w:cs="Tahoma"/>
          <w:lang w:bidi="en-GB"/>
        </w:rPr>
        <w:t>–13</w:t>
      </w:r>
      <w:r w:rsidR="00D3083B" w:rsidRPr="00685303">
        <w:rPr>
          <w:rFonts w:ascii="Calibri" w:eastAsia="Calibri" w:hAnsi="Calibri" w:cs="Tahoma"/>
          <w:lang w:bidi="en-GB"/>
        </w:rPr>
        <w:t>, 202</w:t>
      </w:r>
      <w:r w:rsidR="00D3083B">
        <w:rPr>
          <w:rFonts w:ascii="Calibri" w:eastAsia="Calibri" w:hAnsi="Calibri" w:cs="Tahoma"/>
          <w:lang w:val="en-US" w:bidi="en-GB"/>
        </w:rPr>
        <w:t>3</w:t>
      </w:r>
    </w:p>
    <w:p w14:paraId="4FB64D1F" w14:textId="77777777" w:rsidR="00F54074" w:rsidRPr="00D0428B" w:rsidRDefault="00F54074" w:rsidP="005B545B">
      <w:pPr>
        <w:tabs>
          <w:tab w:val="left" w:pos="1521"/>
          <w:tab w:val="center" w:pos="5244"/>
        </w:tabs>
        <w:spacing w:after="0"/>
        <w:jc w:val="both"/>
        <w:rPr>
          <w:rFonts w:ascii="Calibri" w:hAnsi="Calibri" w:cs="Tahoma"/>
          <w:lang w:val="en-US"/>
        </w:rPr>
      </w:pPr>
    </w:p>
    <w:p w14:paraId="24E07A29" w14:textId="77777777" w:rsidR="00D0428B" w:rsidRPr="00D0428B" w:rsidRDefault="00D0428B" w:rsidP="00D0428B">
      <w:pPr>
        <w:shd w:val="clear" w:color="auto" w:fill="FFFFFF"/>
        <w:spacing w:after="0"/>
        <w:jc w:val="both"/>
        <w:rPr>
          <w:rFonts w:ascii="Calibri" w:hAnsi="Calibri" w:cs="Tahoma"/>
          <w:sz w:val="20"/>
          <w:lang w:val="en-US"/>
        </w:rPr>
      </w:pPr>
      <w:r w:rsidRPr="00D0428B">
        <w:rPr>
          <w:rFonts w:ascii="Calibri" w:hAnsi="Calibri" w:cs="Tahoma"/>
          <w:sz w:val="20"/>
          <w:lang w:val="en-US"/>
        </w:rPr>
        <w:t xml:space="preserve">Dear exhibitors, </w:t>
      </w:r>
    </w:p>
    <w:p w14:paraId="52BB3815" w14:textId="73B1013C" w:rsidR="00D0428B" w:rsidRPr="00D0428B" w:rsidRDefault="00D0428B" w:rsidP="00D0428B">
      <w:pPr>
        <w:shd w:val="clear" w:color="auto" w:fill="FFFFFF"/>
        <w:spacing w:after="0"/>
        <w:jc w:val="both"/>
        <w:rPr>
          <w:rFonts w:ascii="Calibri" w:hAnsi="Calibri" w:cs="Tahoma"/>
          <w:sz w:val="20"/>
          <w:lang w:val="en-US"/>
        </w:rPr>
      </w:pPr>
      <w:r w:rsidRPr="00D0428B">
        <w:rPr>
          <w:rFonts w:ascii="Calibri" w:hAnsi="Calibri" w:cs="Tahoma"/>
          <w:sz w:val="20"/>
          <w:lang w:val="en-US"/>
        </w:rPr>
        <w:t xml:space="preserve">a little time is left to the </w:t>
      </w:r>
      <w:r w:rsidR="00D3083B">
        <w:rPr>
          <w:rFonts w:ascii="Calibri" w:hAnsi="Calibri" w:cs="Tahoma"/>
          <w:b/>
          <w:bCs/>
          <w:sz w:val="20"/>
          <w:lang w:val="en-US"/>
        </w:rPr>
        <w:t>Weldex 2023</w:t>
      </w:r>
      <w:r w:rsidR="00F87B96" w:rsidRPr="00F87B96">
        <w:rPr>
          <w:rFonts w:ascii="Calibri" w:hAnsi="Calibri" w:cs="Tahoma"/>
          <w:b/>
          <w:bCs/>
          <w:sz w:val="20"/>
          <w:lang w:val="en-US"/>
        </w:rPr>
        <w:t xml:space="preserve"> </w:t>
      </w:r>
      <w:r w:rsidRPr="00D0428B">
        <w:rPr>
          <w:rFonts w:ascii="Calibri" w:hAnsi="Calibri" w:cs="Tahoma"/>
          <w:sz w:val="20"/>
          <w:lang w:val="en-US"/>
        </w:rPr>
        <w:t>exhibition. We would like to remind you of some important matters that are relevant for the final stage of exhibition preparations.</w:t>
      </w:r>
    </w:p>
    <w:p w14:paraId="1D4BC96B" w14:textId="77777777" w:rsidR="00022A6F" w:rsidRPr="00D0428B" w:rsidRDefault="00022A6F" w:rsidP="00212B42">
      <w:pPr>
        <w:shd w:val="clear" w:color="auto" w:fill="FFFFFF"/>
        <w:spacing w:after="0"/>
        <w:jc w:val="both"/>
        <w:rPr>
          <w:rFonts w:ascii="Calibri" w:hAnsi="Calibri" w:cs="Tahoma"/>
          <w:sz w:val="20"/>
          <w:lang w:val="en-US"/>
        </w:rPr>
      </w:pPr>
    </w:p>
    <w:p w14:paraId="308017F9" w14:textId="5E9C6EDB" w:rsidR="00212B42" w:rsidRPr="00D243B1" w:rsidRDefault="00D0428B" w:rsidP="00D243B1">
      <w:pPr>
        <w:pStyle w:val="a6"/>
        <w:numPr>
          <w:ilvl w:val="0"/>
          <w:numId w:val="1"/>
        </w:numPr>
        <w:ind w:left="0"/>
        <w:jc w:val="both"/>
        <w:rPr>
          <w:rFonts w:ascii="Calibri" w:hAnsi="Calibri" w:cs="Calibri"/>
          <w:b/>
          <w:iCs/>
          <w:sz w:val="20"/>
        </w:rPr>
      </w:pPr>
      <w:r>
        <w:rPr>
          <w:rFonts w:ascii="Calibri" w:hAnsi="Calibri" w:cs="Calibri"/>
          <w:b/>
          <w:iCs/>
          <w:sz w:val="20"/>
        </w:rPr>
        <w:t>EXHIBITION WORK SCHEDULE</w:t>
      </w:r>
    </w:p>
    <w:p w14:paraId="6A87582E" w14:textId="77777777" w:rsidR="00035677" w:rsidRDefault="00035677" w:rsidP="00212B42">
      <w:pPr>
        <w:shd w:val="clear" w:color="auto" w:fill="FFFFFF"/>
        <w:spacing w:after="0"/>
        <w:jc w:val="both"/>
        <w:rPr>
          <w:rFonts w:ascii="Calibri" w:hAnsi="Calibri" w:cs="Tahoma"/>
          <w:sz w:val="20"/>
        </w:rPr>
      </w:pPr>
    </w:p>
    <w:tbl>
      <w:tblPr>
        <w:tblStyle w:val="af2"/>
        <w:tblW w:w="96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1627"/>
        <w:gridCol w:w="5712"/>
      </w:tblGrid>
      <w:tr w:rsidR="0026431D" w:rsidRPr="00C53BBF" w14:paraId="738BCC8F" w14:textId="77777777" w:rsidTr="007B483D">
        <w:trPr>
          <w:trHeight w:val="250"/>
        </w:trPr>
        <w:tc>
          <w:tcPr>
            <w:tcW w:w="2353" w:type="dxa"/>
            <w:tcBorders>
              <w:top w:val="single" w:sz="4" w:space="0" w:color="auto"/>
            </w:tcBorders>
          </w:tcPr>
          <w:p w14:paraId="49814E5C" w14:textId="77777777" w:rsidR="0026431D" w:rsidRPr="006E7062" w:rsidRDefault="0026431D" w:rsidP="0026431D">
            <w:pPr>
              <w:ind w:leftChars="-12" w:left="-26"/>
              <w:rPr>
                <w:rFonts w:asciiTheme="minorHAnsi" w:hAnsiTheme="minorHAnsi" w:cstheme="minorHAnsi"/>
                <w:b/>
                <w:snapToGrid w:val="0"/>
                <w:color w:val="262626" w:themeColor="text1" w:themeTint="D9"/>
                <w:lang w:val="en-US"/>
              </w:rPr>
            </w:pPr>
            <w:r>
              <w:rPr>
                <w:rFonts w:asciiTheme="minorHAnsi" w:hAnsiTheme="minorHAnsi" w:cstheme="minorHAnsi"/>
                <w:b/>
                <w:snapToGrid w:val="0"/>
                <w:color w:val="262626" w:themeColor="text1" w:themeTint="D9"/>
                <w:lang w:bidi="en-GB"/>
              </w:rPr>
              <w:t>SATURDAY</w:t>
            </w:r>
          </w:p>
          <w:p w14:paraId="0374636E" w14:textId="6D5AC700" w:rsidR="0026431D" w:rsidRPr="0026431D" w:rsidRDefault="0026431D" w:rsidP="0026431D">
            <w:pPr>
              <w:rPr>
                <w:rFonts w:asciiTheme="minorHAnsi" w:hAnsiTheme="minorHAnsi" w:cstheme="minorHAnsi"/>
                <w:snapToGrid w:val="0"/>
                <w:color w:val="262626" w:themeColor="text1" w:themeTint="D9"/>
                <w:lang w:val="en-US"/>
              </w:rPr>
            </w:pPr>
            <w:r>
              <w:rPr>
                <w:rFonts w:asciiTheme="minorHAnsi" w:hAnsiTheme="minorHAnsi" w:cstheme="minorHAnsi"/>
                <w:snapToGrid w:val="0"/>
                <w:color w:val="262626" w:themeColor="text1" w:themeTint="D9"/>
                <w:lang w:bidi="en-GB"/>
              </w:rPr>
              <w:t xml:space="preserve">October </w:t>
            </w:r>
            <w:r>
              <w:rPr>
                <w:rFonts w:asciiTheme="minorHAnsi" w:hAnsiTheme="minorHAnsi" w:cstheme="minorHAnsi"/>
                <w:snapToGrid w:val="0"/>
                <w:color w:val="262626" w:themeColor="text1" w:themeTint="D9"/>
                <w:lang w:val="en-US" w:bidi="en-GB"/>
              </w:rPr>
              <w:t>07</w:t>
            </w:r>
          </w:p>
        </w:tc>
        <w:tc>
          <w:tcPr>
            <w:tcW w:w="1627" w:type="dxa"/>
            <w:tcBorders>
              <w:top w:val="single" w:sz="4" w:space="0" w:color="auto"/>
            </w:tcBorders>
            <w:shd w:val="clear" w:color="auto" w:fill="D9D9D9" w:themeFill="background1" w:themeFillShade="D9"/>
            <w:vAlign w:val="center"/>
          </w:tcPr>
          <w:p w14:paraId="7786DEBA" w14:textId="77777777" w:rsidR="0026431D" w:rsidRDefault="0026431D" w:rsidP="0026431D">
            <w:pPr>
              <w:ind w:left="70"/>
              <w:jc w:val="center"/>
              <w:rPr>
                <w:rFonts w:asciiTheme="minorHAnsi" w:hAnsiTheme="minorHAnsi" w:cstheme="minorHAnsi"/>
                <w:b/>
                <w:snapToGrid w:val="0"/>
                <w:color w:val="262626" w:themeColor="text1" w:themeTint="D9"/>
              </w:rPr>
            </w:pPr>
            <w:r w:rsidRPr="00387C84">
              <w:rPr>
                <w:rFonts w:asciiTheme="minorHAnsi" w:hAnsiTheme="minorHAnsi" w:cstheme="minorHAnsi"/>
                <w:b/>
                <w:snapToGrid w:val="0"/>
                <w:color w:val="262626" w:themeColor="text1" w:themeTint="D9"/>
                <w:lang w:bidi="en-GB"/>
              </w:rPr>
              <w:t xml:space="preserve">08:00 – </w:t>
            </w:r>
            <w:r w:rsidRPr="005D444C">
              <w:rPr>
                <w:rFonts w:asciiTheme="minorHAnsi" w:hAnsiTheme="minorHAnsi" w:cstheme="minorHAnsi"/>
                <w:b/>
                <w:snapToGrid w:val="0"/>
                <w:color w:val="FF0000"/>
                <w:lang w:bidi="en-GB"/>
              </w:rPr>
              <w:t>12:00</w:t>
            </w:r>
          </w:p>
          <w:p w14:paraId="2317253D" w14:textId="0C1B73A5" w:rsidR="0026431D" w:rsidRPr="00387C84" w:rsidRDefault="0026431D" w:rsidP="0026431D">
            <w:pPr>
              <w:ind w:left="70"/>
              <w:jc w:val="center"/>
              <w:rPr>
                <w:rFonts w:asciiTheme="minorHAnsi" w:hAnsiTheme="minorHAnsi" w:cstheme="minorHAnsi"/>
                <w:b/>
                <w:snapToGrid w:val="0"/>
                <w:color w:val="262626" w:themeColor="text1" w:themeTint="D9"/>
              </w:rPr>
            </w:pPr>
            <w:r w:rsidRPr="006E45BB">
              <w:rPr>
                <w:rFonts w:asciiTheme="minorHAnsi" w:hAnsiTheme="minorHAnsi" w:cstheme="minorHAnsi"/>
                <w:b/>
                <w:snapToGrid w:val="0"/>
                <w:color w:val="FF0000"/>
                <w:lang w:bidi="en-GB"/>
              </w:rPr>
              <w:t xml:space="preserve">12:00 </w:t>
            </w:r>
            <w:r w:rsidRPr="006E45BB">
              <w:rPr>
                <w:rFonts w:asciiTheme="minorHAnsi" w:hAnsiTheme="minorHAnsi" w:cstheme="minorHAnsi"/>
                <w:b/>
                <w:snapToGrid w:val="0"/>
                <w:color w:val="262626" w:themeColor="text1" w:themeTint="D9"/>
                <w:lang w:bidi="en-GB"/>
              </w:rPr>
              <w:t>– 19:45</w:t>
            </w:r>
            <w:r>
              <w:rPr>
                <w:b/>
                <w:color w:val="252525"/>
                <w:sz w:val="18"/>
                <w:szCs w:val="18"/>
                <w:lang w:bidi="en-GB"/>
              </w:rPr>
              <w:t xml:space="preserve"> </w:t>
            </w:r>
          </w:p>
        </w:tc>
        <w:tc>
          <w:tcPr>
            <w:tcW w:w="5712" w:type="dxa"/>
            <w:tcBorders>
              <w:top w:val="single" w:sz="4" w:space="0" w:color="auto"/>
            </w:tcBorders>
            <w:vAlign w:val="center"/>
          </w:tcPr>
          <w:p w14:paraId="176089AB" w14:textId="77777777" w:rsidR="0026431D" w:rsidRPr="0026431D" w:rsidRDefault="0026431D" w:rsidP="0026431D">
            <w:pPr>
              <w:rPr>
                <w:rFonts w:asciiTheme="minorHAnsi" w:hAnsiTheme="minorHAnsi" w:cstheme="minorHAnsi"/>
                <w:b/>
                <w:bCs/>
                <w:snapToGrid w:val="0"/>
                <w:color w:val="FF0000"/>
                <w:sz w:val="18"/>
                <w:szCs w:val="18"/>
                <w:lang w:val="en-US"/>
              </w:rPr>
            </w:pPr>
            <w:r w:rsidRPr="0026431D">
              <w:rPr>
                <w:rFonts w:asciiTheme="minorHAnsi" w:hAnsiTheme="minorHAnsi" w:cstheme="minorHAnsi"/>
                <w:b/>
                <w:snapToGrid w:val="0"/>
                <w:color w:val="FF0000"/>
                <w:sz w:val="18"/>
                <w:szCs w:val="18"/>
                <w:lang w:val="en-US" w:bidi="en-GB"/>
              </w:rPr>
              <w:t xml:space="preserve">Area layout by the General Developer </w:t>
            </w:r>
            <w:r w:rsidRPr="0026431D">
              <w:rPr>
                <w:rFonts w:asciiTheme="minorHAnsi" w:hAnsiTheme="minorHAnsi" w:cstheme="minorHAnsi"/>
                <w:b/>
                <w:snapToGrid w:val="0"/>
                <w:color w:val="FF0000"/>
                <w:sz w:val="18"/>
                <w:szCs w:val="18"/>
                <w:vertAlign w:val="superscript"/>
                <w:lang w:val="en-US" w:bidi="en-GB"/>
              </w:rPr>
              <w:t>1</w:t>
            </w:r>
            <w:r w:rsidRPr="0026431D">
              <w:rPr>
                <w:rFonts w:asciiTheme="minorHAnsi" w:hAnsiTheme="minorHAnsi" w:cstheme="minorHAnsi"/>
                <w:b/>
                <w:snapToGrid w:val="0"/>
                <w:color w:val="FF0000"/>
                <w:sz w:val="18"/>
                <w:szCs w:val="18"/>
                <w:lang w:val="en-US" w:bidi="en-GB"/>
              </w:rPr>
              <w:t xml:space="preserve"> </w:t>
            </w:r>
          </w:p>
          <w:p w14:paraId="49FC6A6E" w14:textId="6D8E2149" w:rsidR="0026431D" w:rsidRPr="00256EA1" w:rsidRDefault="0026431D" w:rsidP="0026431D">
            <w:pPr>
              <w:rPr>
                <w:rFonts w:asciiTheme="minorHAnsi" w:hAnsiTheme="minorHAnsi" w:cstheme="minorHAnsi"/>
                <w:snapToGrid w:val="0"/>
                <w:color w:val="262626" w:themeColor="text1" w:themeTint="D9"/>
                <w:sz w:val="18"/>
                <w:szCs w:val="18"/>
                <w:lang w:val="en-US"/>
              </w:rPr>
            </w:pPr>
            <w:r w:rsidRPr="0026431D">
              <w:rPr>
                <w:rFonts w:asciiTheme="minorHAnsi" w:hAnsiTheme="minorHAnsi" w:cstheme="minorHAnsi"/>
                <w:snapToGrid w:val="0"/>
                <w:color w:val="262626" w:themeColor="text1" w:themeTint="D9"/>
                <w:sz w:val="18"/>
                <w:szCs w:val="18"/>
                <w:lang w:val="en-US" w:bidi="en-GB"/>
              </w:rPr>
              <w:t xml:space="preserve">Installation of booths (non-equipped area) </w:t>
            </w:r>
            <w:r w:rsidRPr="0026431D">
              <w:rPr>
                <w:rFonts w:asciiTheme="minorHAnsi" w:hAnsiTheme="minorHAnsi" w:cstheme="minorHAnsi"/>
                <w:snapToGrid w:val="0"/>
                <w:color w:val="262626" w:themeColor="text1" w:themeTint="D9"/>
                <w:sz w:val="18"/>
                <w:szCs w:val="18"/>
                <w:vertAlign w:val="superscript"/>
                <w:lang w:val="en-US" w:bidi="en-GB"/>
              </w:rPr>
              <w:t>2,3</w:t>
            </w:r>
          </w:p>
        </w:tc>
      </w:tr>
      <w:tr w:rsidR="00C7552E" w:rsidRPr="00C53BBF" w14:paraId="5203DAEA" w14:textId="77777777" w:rsidTr="007B483D">
        <w:trPr>
          <w:trHeight w:val="250"/>
        </w:trPr>
        <w:tc>
          <w:tcPr>
            <w:tcW w:w="2353" w:type="dxa"/>
            <w:tcBorders>
              <w:top w:val="single" w:sz="4" w:space="0" w:color="auto"/>
            </w:tcBorders>
          </w:tcPr>
          <w:p w14:paraId="0A893D46" w14:textId="77777777" w:rsidR="00C7552E" w:rsidRDefault="00C7552E" w:rsidP="00C7552E">
            <w:pPr>
              <w:ind w:leftChars="-12" w:left="-26"/>
              <w:rPr>
                <w:rFonts w:asciiTheme="minorHAnsi" w:hAnsiTheme="minorHAnsi" w:cstheme="minorHAnsi"/>
                <w:b/>
                <w:snapToGrid w:val="0"/>
                <w:color w:val="262626" w:themeColor="text1" w:themeTint="D9"/>
              </w:rPr>
            </w:pPr>
            <w:r>
              <w:rPr>
                <w:rFonts w:asciiTheme="minorHAnsi" w:hAnsiTheme="minorHAnsi" w:cstheme="minorHAnsi"/>
                <w:b/>
                <w:snapToGrid w:val="0"/>
                <w:color w:val="262626" w:themeColor="text1" w:themeTint="D9"/>
                <w:lang w:bidi="en-GB"/>
              </w:rPr>
              <w:t>SUNDAY</w:t>
            </w:r>
          </w:p>
          <w:p w14:paraId="1B4B7194" w14:textId="353C3EDD" w:rsidR="00C7552E" w:rsidRPr="00C7552E" w:rsidRDefault="00C7552E" w:rsidP="00C7552E">
            <w:pPr>
              <w:rPr>
                <w:rFonts w:cstheme="minorHAnsi"/>
                <w:b/>
                <w:snapToGrid w:val="0"/>
                <w:color w:val="262626" w:themeColor="text1" w:themeTint="D9"/>
                <w:lang w:val="en-US"/>
              </w:rPr>
            </w:pPr>
            <w:r>
              <w:rPr>
                <w:rFonts w:asciiTheme="minorHAnsi" w:hAnsiTheme="minorHAnsi" w:cstheme="minorHAnsi"/>
                <w:snapToGrid w:val="0"/>
                <w:color w:val="262626" w:themeColor="text1" w:themeTint="D9"/>
                <w:lang w:bidi="en-GB"/>
              </w:rPr>
              <w:t xml:space="preserve">October </w:t>
            </w:r>
            <w:r>
              <w:rPr>
                <w:rFonts w:asciiTheme="minorHAnsi" w:hAnsiTheme="minorHAnsi" w:cstheme="minorHAnsi"/>
                <w:snapToGrid w:val="0"/>
                <w:color w:val="262626" w:themeColor="text1" w:themeTint="D9"/>
                <w:lang w:val="en-US" w:bidi="en-GB"/>
              </w:rPr>
              <w:t>08</w:t>
            </w:r>
          </w:p>
        </w:tc>
        <w:tc>
          <w:tcPr>
            <w:tcW w:w="1627" w:type="dxa"/>
            <w:tcBorders>
              <w:top w:val="single" w:sz="4" w:space="0" w:color="auto"/>
            </w:tcBorders>
            <w:shd w:val="clear" w:color="auto" w:fill="D9D9D9" w:themeFill="background1" w:themeFillShade="D9"/>
            <w:vAlign w:val="center"/>
          </w:tcPr>
          <w:p w14:paraId="23950EE9" w14:textId="77777777" w:rsidR="00C7552E" w:rsidRDefault="00C7552E" w:rsidP="00C7552E">
            <w:pPr>
              <w:ind w:left="70"/>
              <w:jc w:val="center"/>
              <w:rPr>
                <w:rFonts w:asciiTheme="minorHAnsi" w:hAnsiTheme="minorHAnsi" w:cstheme="minorHAnsi"/>
                <w:b/>
                <w:snapToGrid w:val="0"/>
                <w:color w:val="262626" w:themeColor="text1" w:themeTint="D9"/>
              </w:rPr>
            </w:pPr>
          </w:p>
          <w:p w14:paraId="2869D58A" w14:textId="77777777" w:rsidR="00C7552E" w:rsidRDefault="00C7552E" w:rsidP="00C7552E">
            <w:pPr>
              <w:ind w:left="70"/>
              <w:jc w:val="center"/>
              <w:rPr>
                <w:rFonts w:asciiTheme="minorHAnsi" w:hAnsiTheme="minorHAnsi" w:cstheme="minorHAnsi"/>
                <w:b/>
                <w:snapToGrid w:val="0"/>
                <w:color w:val="262626" w:themeColor="text1" w:themeTint="D9"/>
              </w:rPr>
            </w:pPr>
            <w:r w:rsidRPr="00387C84">
              <w:rPr>
                <w:rFonts w:asciiTheme="minorHAnsi" w:hAnsiTheme="minorHAnsi" w:cstheme="minorHAnsi"/>
                <w:b/>
                <w:snapToGrid w:val="0"/>
                <w:color w:val="262626" w:themeColor="text1" w:themeTint="D9"/>
                <w:lang w:bidi="en-GB"/>
              </w:rPr>
              <w:t>08:00 – 19:45</w:t>
            </w:r>
          </w:p>
          <w:p w14:paraId="38510D0A" w14:textId="7FDEDB6E" w:rsidR="00C7552E" w:rsidRPr="00F8392F" w:rsidRDefault="00C7552E" w:rsidP="00C7552E">
            <w:pPr>
              <w:ind w:left="70"/>
              <w:jc w:val="center"/>
              <w:rPr>
                <w:rFonts w:asciiTheme="minorHAnsi" w:hAnsiTheme="minorHAnsi" w:cstheme="minorHAnsi"/>
                <w:b/>
                <w:snapToGrid w:val="0"/>
                <w:color w:val="262626" w:themeColor="text1" w:themeTint="D9"/>
              </w:rPr>
            </w:pPr>
          </w:p>
        </w:tc>
        <w:tc>
          <w:tcPr>
            <w:tcW w:w="5712" w:type="dxa"/>
            <w:tcBorders>
              <w:top w:val="single" w:sz="4" w:space="0" w:color="auto"/>
            </w:tcBorders>
            <w:vAlign w:val="center"/>
          </w:tcPr>
          <w:p w14:paraId="186E140C" w14:textId="379B5773" w:rsidR="00C7552E" w:rsidRPr="00256EA1" w:rsidRDefault="00C7552E" w:rsidP="00C7552E">
            <w:pPr>
              <w:rPr>
                <w:rFonts w:cstheme="minorHAnsi"/>
                <w:snapToGrid w:val="0"/>
                <w:color w:val="262626" w:themeColor="text1" w:themeTint="D9"/>
                <w:sz w:val="18"/>
                <w:szCs w:val="18"/>
                <w:lang w:val="en-US"/>
              </w:rPr>
            </w:pPr>
            <w:r w:rsidRPr="00C7552E">
              <w:rPr>
                <w:rFonts w:asciiTheme="minorHAnsi" w:hAnsiTheme="minorHAnsi" w:cstheme="minorHAnsi"/>
                <w:snapToGrid w:val="0"/>
                <w:color w:val="262626" w:themeColor="text1" w:themeTint="D9"/>
                <w:sz w:val="18"/>
                <w:szCs w:val="18"/>
                <w:lang w:val="en-US" w:bidi="en-GB"/>
              </w:rPr>
              <w:t>Installation of booths (non-equipped area)</w:t>
            </w:r>
            <w:r w:rsidRPr="00C7552E">
              <w:rPr>
                <w:rFonts w:asciiTheme="minorHAnsi" w:hAnsiTheme="minorHAnsi" w:cstheme="minorHAnsi"/>
                <w:snapToGrid w:val="0"/>
                <w:color w:val="262626" w:themeColor="text1" w:themeTint="D9"/>
                <w:sz w:val="18"/>
                <w:szCs w:val="18"/>
                <w:vertAlign w:val="superscript"/>
                <w:lang w:val="en-US" w:bidi="en-GB"/>
              </w:rPr>
              <w:t xml:space="preserve"> 2,3</w:t>
            </w:r>
          </w:p>
        </w:tc>
      </w:tr>
      <w:tr w:rsidR="000048BF" w:rsidRPr="00C53BBF" w14:paraId="5187892B" w14:textId="77777777" w:rsidTr="007B483D">
        <w:trPr>
          <w:trHeight w:val="64"/>
        </w:trPr>
        <w:tc>
          <w:tcPr>
            <w:tcW w:w="2353" w:type="dxa"/>
            <w:tcBorders>
              <w:bottom w:val="single" w:sz="4" w:space="0" w:color="auto"/>
            </w:tcBorders>
          </w:tcPr>
          <w:p w14:paraId="63535C34" w14:textId="3008DAAA" w:rsidR="000048BF" w:rsidRPr="00256EA1" w:rsidRDefault="000048BF" w:rsidP="004316AC">
            <w:pPr>
              <w:rPr>
                <w:rFonts w:asciiTheme="minorHAnsi" w:hAnsiTheme="minorHAnsi" w:cstheme="minorHAnsi"/>
                <w:snapToGrid w:val="0"/>
                <w:color w:val="262626" w:themeColor="text1" w:themeTint="D9"/>
                <w:sz w:val="2"/>
                <w:szCs w:val="2"/>
                <w:lang w:val="en-US"/>
              </w:rPr>
            </w:pPr>
          </w:p>
        </w:tc>
        <w:tc>
          <w:tcPr>
            <w:tcW w:w="1627" w:type="dxa"/>
            <w:tcBorders>
              <w:bottom w:val="single" w:sz="4" w:space="0" w:color="auto"/>
            </w:tcBorders>
            <w:shd w:val="clear" w:color="auto" w:fill="D9D9D9" w:themeFill="background1" w:themeFillShade="D9"/>
            <w:vAlign w:val="center"/>
          </w:tcPr>
          <w:p w14:paraId="100511C8" w14:textId="77777777" w:rsidR="000048BF" w:rsidRPr="00256EA1" w:rsidRDefault="000048BF" w:rsidP="000048BF">
            <w:pPr>
              <w:rPr>
                <w:rFonts w:asciiTheme="minorHAnsi" w:hAnsiTheme="minorHAnsi" w:cstheme="minorHAnsi"/>
                <w:b/>
                <w:snapToGrid w:val="0"/>
                <w:color w:val="262626" w:themeColor="text1" w:themeTint="D9"/>
                <w:sz w:val="2"/>
                <w:szCs w:val="2"/>
                <w:lang w:val="en-US"/>
              </w:rPr>
            </w:pPr>
          </w:p>
        </w:tc>
        <w:tc>
          <w:tcPr>
            <w:tcW w:w="5712" w:type="dxa"/>
            <w:tcBorders>
              <w:bottom w:val="single" w:sz="4" w:space="0" w:color="auto"/>
            </w:tcBorders>
            <w:vAlign w:val="center"/>
          </w:tcPr>
          <w:p w14:paraId="2D87E5CC" w14:textId="77777777" w:rsidR="000048BF" w:rsidRPr="00256EA1" w:rsidRDefault="000048BF" w:rsidP="000048BF">
            <w:pPr>
              <w:rPr>
                <w:rFonts w:asciiTheme="minorHAnsi" w:hAnsiTheme="minorHAnsi" w:cstheme="minorHAnsi"/>
                <w:snapToGrid w:val="0"/>
                <w:color w:val="262626" w:themeColor="text1" w:themeTint="D9"/>
                <w:sz w:val="2"/>
                <w:szCs w:val="2"/>
                <w:lang w:val="en-US"/>
              </w:rPr>
            </w:pPr>
          </w:p>
        </w:tc>
      </w:tr>
      <w:tr w:rsidR="00E3791F" w:rsidRPr="00C53BBF" w14:paraId="178C61D3" w14:textId="77777777" w:rsidTr="007B483D">
        <w:trPr>
          <w:trHeight w:val="241"/>
        </w:trPr>
        <w:tc>
          <w:tcPr>
            <w:tcW w:w="2353" w:type="dxa"/>
          </w:tcPr>
          <w:p w14:paraId="429F5087" w14:textId="77777777" w:rsidR="00E3791F" w:rsidRDefault="00E3791F" w:rsidP="00E3791F">
            <w:pPr>
              <w:ind w:leftChars="-12" w:left="-26"/>
              <w:rPr>
                <w:rFonts w:asciiTheme="minorHAnsi" w:hAnsiTheme="minorHAnsi" w:cstheme="minorHAnsi"/>
                <w:b/>
                <w:snapToGrid w:val="0"/>
                <w:color w:val="262626" w:themeColor="text1" w:themeTint="D9"/>
              </w:rPr>
            </w:pPr>
            <w:r>
              <w:rPr>
                <w:rFonts w:asciiTheme="minorHAnsi" w:hAnsiTheme="minorHAnsi" w:cstheme="minorHAnsi"/>
                <w:b/>
                <w:snapToGrid w:val="0"/>
                <w:color w:val="262626" w:themeColor="text1" w:themeTint="D9"/>
                <w:lang w:bidi="en-GB"/>
              </w:rPr>
              <w:t>MONDAY</w:t>
            </w:r>
          </w:p>
          <w:p w14:paraId="17DDFB89" w14:textId="47B00136" w:rsidR="00E3791F" w:rsidRPr="002C2178" w:rsidRDefault="00E3791F" w:rsidP="00E3791F">
            <w:pPr>
              <w:rPr>
                <w:rFonts w:asciiTheme="minorHAnsi" w:hAnsiTheme="minorHAnsi" w:cstheme="minorHAnsi"/>
                <w:b/>
                <w:snapToGrid w:val="0"/>
                <w:color w:val="262626" w:themeColor="text1" w:themeTint="D9"/>
              </w:rPr>
            </w:pPr>
            <w:r>
              <w:rPr>
                <w:rFonts w:asciiTheme="minorHAnsi" w:hAnsiTheme="minorHAnsi" w:cstheme="minorHAnsi"/>
                <w:snapToGrid w:val="0"/>
                <w:color w:val="262626" w:themeColor="text1" w:themeTint="D9"/>
                <w:lang w:bidi="en-GB"/>
              </w:rPr>
              <w:t xml:space="preserve">October </w:t>
            </w:r>
            <w:r w:rsidR="00413D6E">
              <w:rPr>
                <w:rFonts w:asciiTheme="minorHAnsi" w:hAnsiTheme="minorHAnsi" w:cstheme="minorHAnsi"/>
                <w:snapToGrid w:val="0"/>
                <w:color w:val="262626" w:themeColor="text1" w:themeTint="D9"/>
                <w:lang w:bidi="en-GB"/>
              </w:rPr>
              <w:t>09</w:t>
            </w:r>
          </w:p>
        </w:tc>
        <w:tc>
          <w:tcPr>
            <w:tcW w:w="1627" w:type="dxa"/>
            <w:vMerge w:val="restart"/>
            <w:shd w:val="clear" w:color="auto" w:fill="D9D9D9" w:themeFill="background1" w:themeFillShade="D9"/>
          </w:tcPr>
          <w:p w14:paraId="52CF9B1B" w14:textId="77777777" w:rsidR="00E3791F" w:rsidRDefault="00E3791F" w:rsidP="00E3791F">
            <w:pPr>
              <w:spacing w:before="40"/>
              <w:ind w:left="68"/>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262626" w:themeColor="text1" w:themeTint="D9"/>
                <w:lang w:bidi="en-GB"/>
              </w:rPr>
              <w:t>08:00 – 19:45</w:t>
            </w:r>
          </w:p>
          <w:p w14:paraId="017E4B6E" w14:textId="77777777" w:rsidR="00E3791F" w:rsidRDefault="00E3791F" w:rsidP="00E3791F">
            <w:pPr>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262626" w:themeColor="text1" w:themeTint="D9"/>
                <w:lang w:bidi="en-GB"/>
              </w:rPr>
              <w:t>14:00</w:t>
            </w:r>
          </w:p>
          <w:p w14:paraId="65206EA9" w14:textId="50B564E0" w:rsidR="00E3791F" w:rsidRDefault="00E3791F" w:rsidP="00E3791F">
            <w:pPr>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262626" w:themeColor="text1" w:themeTint="D9"/>
                <w:lang w:bidi="en-GB"/>
              </w:rPr>
              <w:t>1</w:t>
            </w:r>
            <w:r>
              <w:rPr>
                <w:rFonts w:asciiTheme="minorHAnsi" w:hAnsiTheme="minorHAnsi" w:cstheme="minorHAnsi"/>
                <w:b/>
                <w:snapToGrid w:val="0"/>
                <w:color w:val="262626" w:themeColor="text1" w:themeTint="D9"/>
                <w:lang w:val="en-US" w:bidi="en-GB"/>
              </w:rPr>
              <w:t>5</w:t>
            </w:r>
            <w:r w:rsidRPr="002C2178">
              <w:rPr>
                <w:rFonts w:asciiTheme="minorHAnsi" w:hAnsiTheme="minorHAnsi" w:cstheme="minorHAnsi"/>
                <w:b/>
                <w:snapToGrid w:val="0"/>
                <w:color w:val="262626" w:themeColor="text1" w:themeTint="D9"/>
                <w:lang w:bidi="en-GB"/>
              </w:rPr>
              <w:t>:</w:t>
            </w:r>
            <w:r w:rsidR="006747CE">
              <w:rPr>
                <w:rFonts w:asciiTheme="minorHAnsi" w:hAnsiTheme="minorHAnsi" w:cstheme="minorHAnsi"/>
                <w:b/>
                <w:snapToGrid w:val="0"/>
                <w:color w:val="262626" w:themeColor="text1" w:themeTint="D9"/>
                <w:lang w:val="en-US" w:bidi="en-GB"/>
              </w:rPr>
              <w:t>3</w:t>
            </w:r>
            <w:r w:rsidRPr="002C2178">
              <w:rPr>
                <w:rFonts w:asciiTheme="minorHAnsi" w:hAnsiTheme="minorHAnsi" w:cstheme="minorHAnsi"/>
                <w:b/>
                <w:snapToGrid w:val="0"/>
                <w:color w:val="262626" w:themeColor="text1" w:themeTint="D9"/>
                <w:lang w:bidi="en-GB"/>
              </w:rPr>
              <w:t>0</w:t>
            </w:r>
          </w:p>
          <w:p w14:paraId="126FA334" w14:textId="06092D3C" w:rsidR="00E3791F" w:rsidRPr="002C2178" w:rsidRDefault="00E3791F" w:rsidP="00E3791F">
            <w:pPr>
              <w:ind w:left="70"/>
              <w:rPr>
                <w:rFonts w:asciiTheme="minorHAnsi" w:hAnsiTheme="minorHAnsi" w:cstheme="minorHAnsi"/>
                <w:b/>
                <w:snapToGrid w:val="0"/>
                <w:color w:val="262626" w:themeColor="text1" w:themeTint="D9"/>
              </w:rPr>
            </w:pPr>
            <w:r>
              <w:rPr>
                <w:rFonts w:asciiTheme="minorHAnsi" w:hAnsiTheme="minorHAnsi" w:cstheme="minorHAnsi"/>
                <w:b/>
                <w:snapToGrid w:val="0"/>
                <w:color w:val="FF0000"/>
                <w:lang w:val="en-US" w:bidi="en-GB"/>
              </w:rPr>
              <w:t xml:space="preserve">         </w:t>
            </w:r>
            <w:r w:rsidRPr="002C2178">
              <w:rPr>
                <w:rFonts w:asciiTheme="minorHAnsi" w:hAnsiTheme="minorHAnsi" w:cstheme="minorHAnsi"/>
                <w:b/>
                <w:snapToGrid w:val="0"/>
                <w:color w:val="FF0000"/>
                <w:lang w:bidi="en-GB"/>
              </w:rPr>
              <w:t>16:00</w:t>
            </w:r>
          </w:p>
        </w:tc>
        <w:tc>
          <w:tcPr>
            <w:tcW w:w="5712" w:type="dxa"/>
            <w:vAlign w:val="center"/>
          </w:tcPr>
          <w:p w14:paraId="7803A09B" w14:textId="77777777" w:rsidR="00E3791F" w:rsidRPr="00E3791F" w:rsidRDefault="00E3791F" w:rsidP="00E3791F">
            <w:pPr>
              <w:rPr>
                <w:rFonts w:asciiTheme="minorHAnsi" w:hAnsiTheme="minorHAnsi" w:cstheme="minorHAnsi"/>
                <w:snapToGrid w:val="0"/>
                <w:color w:val="262626" w:themeColor="text1" w:themeTint="D9"/>
                <w:sz w:val="18"/>
                <w:szCs w:val="18"/>
                <w:vertAlign w:val="superscript"/>
                <w:lang w:val="en-US"/>
              </w:rPr>
            </w:pPr>
            <w:r w:rsidRPr="00E3791F">
              <w:rPr>
                <w:rFonts w:asciiTheme="minorHAnsi" w:hAnsiTheme="minorHAnsi" w:cstheme="minorHAnsi"/>
                <w:snapToGrid w:val="0"/>
                <w:color w:val="262626" w:themeColor="text1" w:themeTint="D9"/>
                <w:sz w:val="18"/>
                <w:szCs w:val="18"/>
                <w:lang w:val="en-US" w:bidi="en-GB"/>
              </w:rPr>
              <w:t xml:space="preserve">Installation and decoration of booths (including equipped area) </w:t>
            </w:r>
            <w:r w:rsidRPr="00E3791F">
              <w:rPr>
                <w:rFonts w:asciiTheme="minorHAnsi" w:hAnsiTheme="minorHAnsi" w:cstheme="minorHAnsi"/>
                <w:snapToGrid w:val="0"/>
                <w:color w:val="262626" w:themeColor="text1" w:themeTint="D9"/>
                <w:sz w:val="18"/>
                <w:szCs w:val="18"/>
                <w:vertAlign w:val="superscript"/>
                <w:lang w:val="en-US" w:bidi="en-GB"/>
              </w:rPr>
              <w:t>2,3</w:t>
            </w:r>
          </w:p>
          <w:p w14:paraId="7E6F869E" w14:textId="3E355784" w:rsidR="00E3791F" w:rsidRPr="00E73780" w:rsidRDefault="00E3791F" w:rsidP="00E3791F">
            <w:pPr>
              <w:rPr>
                <w:rFonts w:asciiTheme="minorHAnsi" w:hAnsiTheme="minorHAnsi" w:cstheme="minorHAnsi"/>
                <w:snapToGrid w:val="0"/>
                <w:color w:val="262626" w:themeColor="text1" w:themeTint="D9"/>
                <w:sz w:val="18"/>
                <w:szCs w:val="18"/>
                <w:lang w:val="en-US"/>
              </w:rPr>
            </w:pPr>
            <w:r w:rsidRPr="00E3791F">
              <w:rPr>
                <w:rFonts w:asciiTheme="minorHAnsi" w:hAnsiTheme="minorHAnsi" w:cstheme="minorHAnsi"/>
                <w:snapToGrid w:val="0"/>
                <w:color w:val="262626" w:themeColor="text1" w:themeTint="D9"/>
                <w:sz w:val="18"/>
                <w:szCs w:val="18"/>
                <w:lang w:val="en-US" w:bidi="en-GB"/>
              </w:rPr>
              <w:t>The latest time when the exhibitors must arrive at their booths</w:t>
            </w:r>
          </w:p>
        </w:tc>
      </w:tr>
      <w:tr w:rsidR="00E3791F" w:rsidRPr="00C53BBF" w14:paraId="2FCA4133" w14:textId="77777777" w:rsidTr="007B483D">
        <w:trPr>
          <w:trHeight w:val="241"/>
        </w:trPr>
        <w:tc>
          <w:tcPr>
            <w:tcW w:w="2353" w:type="dxa"/>
          </w:tcPr>
          <w:p w14:paraId="7F918A08" w14:textId="77777777" w:rsidR="00E3791F" w:rsidRPr="00256EA1" w:rsidRDefault="00E3791F" w:rsidP="00E3791F">
            <w:pPr>
              <w:rPr>
                <w:rFonts w:asciiTheme="minorHAnsi" w:hAnsiTheme="minorHAnsi" w:cstheme="minorHAnsi"/>
                <w:snapToGrid w:val="0"/>
                <w:color w:val="262626" w:themeColor="text1" w:themeTint="D9"/>
                <w:lang w:val="en-US"/>
              </w:rPr>
            </w:pPr>
          </w:p>
        </w:tc>
        <w:tc>
          <w:tcPr>
            <w:tcW w:w="1627" w:type="dxa"/>
            <w:vMerge/>
            <w:shd w:val="clear" w:color="auto" w:fill="D9D9D9" w:themeFill="background1" w:themeFillShade="D9"/>
            <w:vAlign w:val="center"/>
          </w:tcPr>
          <w:p w14:paraId="0D693F75" w14:textId="77777777" w:rsidR="00E3791F" w:rsidRPr="00256EA1" w:rsidRDefault="00E3791F" w:rsidP="00E3791F">
            <w:pPr>
              <w:rPr>
                <w:rFonts w:asciiTheme="minorHAnsi" w:hAnsiTheme="minorHAnsi" w:cstheme="minorHAnsi"/>
                <w:b/>
                <w:snapToGrid w:val="0"/>
                <w:color w:val="262626" w:themeColor="text1" w:themeTint="D9"/>
                <w:lang w:val="en-US"/>
              </w:rPr>
            </w:pPr>
          </w:p>
        </w:tc>
        <w:tc>
          <w:tcPr>
            <w:tcW w:w="5712" w:type="dxa"/>
            <w:vAlign w:val="center"/>
          </w:tcPr>
          <w:p w14:paraId="19B42A5F" w14:textId="6D4AA8F9" w:rsidR="00E3791F" w:rsidRPr="00521138" w:rsidRDefault="00E3791F" w:rsidP="00E3791F">
            <w:pPr>
              <w:rPr>
                <w:rFonts w:asciiTheme="minorHAnsi" w:hAnsiTheme="minorHAnsi" w:cstheme="minorHAnsi"/>
                <w:snapToGrid w:val="0"/>
                <w:color w:val="262626" w:themeColor="text1" w:themeTint="D9"/>
                <w:sz w:val="18"/>
                <w:szCs w:val="18"/>
                <w:lang w:val="en-US"/>
              </w:rPr>
            </w:pPr>
            <w:r w:rsidRPr="00E3791F">
              <w:rPr>
                <w:rFonts w:asciiTheme="minorHAnsi" w:hAnsiTheme="minorHAnsi" w:cstheme="minorHAnsi"/>
                <w:snapToGrid w:val="0"/>
                <w:color w:val="262626" w:themeColor="text1" w:themeTint="D9"/>
                <w:sz w:val="18"/>
                <w:szCs w:val="18"/>
                <w:lang w:val="en-US" w:bidi="en-GB"/>
              </w:rPr>
              <w:t>All equipment (exhibits) must be unpacked</w:t>
            </w:r>
          </w:p>
        </w:tc>
      </w:tr>
      <w:tr w:rsidR="00E3791F" w:rsidRPr="00C53BBF" w14:paraId="384F163C" w14:textId="77777777" w:rsidTr="007B483D">
        <w:trPr>
          <w:trHeight w:val="491"/>
        </w:trPr>
        <w:tc>
          <w:tcPr>
            <w:tcW w:w="2353" w:type="dxa"/>
            <w:tcBorders>
              <w:bottom w:val="single" w:sz="4" w:space="0" w:color="auto"/>
            </w:tcBorders>
          </w:tcPr>
          <w:p w14:paraId="7D340E53" w14:textId="77777777" w:rsidR="00E3791F" w:rsidRPr="00256EA1" w:rsidRDefault="00E3791F" w:rsidP="00E3791F">
            <w:pPr>
              <w:rPr>
                <w:rFonts w:asciiTheme="minorHAnsi" w:hAnsiTheme="minorHAnsi" w:cstheme="minorHAnsi"/>
                <w:snapToGrid w:val="0"/>
                <w:color w:val="262626" w:themeColor="text1" w:themeTint="D9"/>
                <w:lang w:val="en-US"/>
              </w:rPr>
            </w:pPr>
          </w:p>
        </w:tc>
        <w:tc>
          <w:tcPr>
            <w:tcW w:w="1627" w:type="dxa"/>
            <w:vMerge/>
            <w:tcBorders>
              <w:bottom w:val="single" w:sz="4" w:space="0" w:color="auto"/>
            </w:tcBorders>
            <w:shd w:val="clear" w:color="auto" w:fill="D9D9D9" w:themeFill="background1" w:themeFillShade="D9"/>
            <w:vAlign w:val="center"/>
          </w:tcPr>
          <w:p w14:paraId="51168D52" w14:textId="77777777" w:rsidR="00E3791F" w:rsidRPr="00256EA1" w:rsidRDefault="00E3791F" w:rsidP="00E3791F">
            <w:pPr>
              <w:rPr>
                <w:rFonts w:asciiTheme="minorHAnsi" w:hAnsiTheme="minorHAnsi" w:cstheme="minorHAnsi"/>
                <w:b/>
                <w:snapToGrid w:val="0"/>
                <w:color w:val="262626" w:themeColor="text1" w:themeTint="D9"/>
                <w:lang w:val="en-US"/>
              </w:rPr>
            </w:pPr>
          </w:p>
        </w:tc>
        <w:tc>
          <w:tcPr>
            <w:tcW w:w="5712" w:type="dxa"/>
            <w:tcBorders>
              <w:bottom w:val="single" w:sz="4" w:space="0" w:color="auto"/>
            </w:tcBorders>
            <w:vAlign w:val="center"/>
          </w:tcPr>
          <w:p w14:paraId="3558922A" w14:textId="77777777" w:rsidR="00E3791F" w:rsidRPr="00E3791F" w:rsidRDefault="00E3791F" w:rsidP="00E3791F">
            <w:pPr>
              <w:rPr>
                <w:rFonts w:asciiTheme="minorHAnsi" w:hAnsiTheme="minorHAnsi" w:cstheme="minorHAnsi"/>
                <w:b/>
                <w:snapToGrid w:val="0"/>
                <w:color w:val="FF0000"/>
                <w:sz w:val="18"/>
                <w:szCs w:val="18"/>
                <w:lang w:val="en-US"/>
              </w:rPr>
            </w:pPr>
            <w:r w:rsidRPr="00E3791F">
              <w:rPr>
                <w:rFonts w:asciiTheme="minorHAnsi" w:hAnsiTheme="minorHAnsi" w:cstheme="minorHAnsi"/>
                <w:b/>
                <w:snapToGrid w:val="0"/>
                <w:color w:val="FF0000"/>
                <w:sz w:val="18"/>
                <w:szCs w:val="18"/>
                <w:lang w:val="en-US" w:bidi="en-GB"/>
              </w:rPr>
              <w:t xml:space="preserve">Final cleaning of aisles. </w:t>
            </w:r>
          </w:p>
          <w:p w14:paraId="362EB128" w14:textId="21EC3744" w:rsidR="00E3791F" w:rsidRPr="00E73780" w:rsidRDefault="00E3791F" w:rsidP="00E3791F">
            <w:pPr>
              <w:rPr>
                <w:rFonts w:asciiTheme="minorHAnsi" w:hAnsiTheme="minorHAnsi" w:cstheme="minorHAnsi"/>
                <w:b/>
                <w:snapToGrid w:val="0"/>
                <w:color w:val="262626" w:themeColor="text1" w:themeTint="D9"/>
                <w:sz w:val="18"/>
                <w:szCs w:val="18"/>
                <w:lang w:val="en-US"/>
              </w:rPr>
            </w:pPr>
            <w:r w:rsidRPr="00E3791F">
              <w:rPr>
                <w:rFonts w:asciiTheme="minorHAnsi" w:hAnsiTheme="minorHAnsi" w:cstheme="minorHAnsi"/>
                <w:snapToGrid w:val="0"/>
                <w:sz w:val="18"/>
                <w:szCs w:val="18"/>
                <w:lang w:val="en-US" w:bidi="en-GB"/>
              </w:rPr>
              <w:t>All booths (including the equipped area) must be ready and clean; the aisles shall be cleared</w:t>
            </w:r>
          </w:p>
        </w:tc>
      </w:tr>
      <w:tr w:rsidR="00EC4457" w:rsidRPr="00964357" w14:paraId="797119B7" w14:textId="77777777" w:rsidTr="002E0310">
        <w:trPr>
          <w:trHeight w:val="241"/>
        </w:trPr>
        <w:tc>
          <w:tcPr>
            <w:tcW w:w="2353" w:type="dxa"/>
            <w:tcBorders>
              <w:top w:val="single" w:sz="4" w:space="0" w:color="auto"/>
            </w:tcBorders>
          </w:tcPr>
          <w:p w14:paraId="4D14D94F" w14:textId="07C13713" w:rsidR="00EC4457" w:rsidRPr="00D0428B" w:rsidRDefault="00EC4457" w:rsidP="00EC4457">
            <w:pPr>
              <w:rPr>
                <w:rFonts w:asciiTheme="minorHAnsi" w:hAnsiTheme="minorHAnsi" w:cstheme="minorHAnsi"/>
                <w:snapToGrid w:val="0"/>
                <w:color w:val="262626" w:themeColor="text1" w:themeTint="D9"/>
                <w:lang w:val="en-US"/>
              </w:rPr>
            </w:pPr>
            <w:r w:rsidRPr="002C2178">
              <w:rPr>
                <w:rFonts w:asciiTheme="minorHAnsi" w:hAnsiTheme="minorHAnsi" w:cstheme="minorHAnsi"/>
                <w:b/>
                <w:snapToGrid w:val="0"/>
                <w:color w:val="262626" w:themeColor="text1" w:themeTint="D9"/>
                <w:lang w:bidi="en-GB"/>
              </w:rPr>
              <w:t>TUESDAY</w:t>
            </w:r>
          </w:p>
        </w:tc>
        <w:tc>
          <w:tcPr>
            <w:tcW w:w="1627" w:type="dxa"/>
            <w:tcBorders>
              <w:top w:val="single" w:sz="4" w:space="0" w:color="auto"/>
            </w:tcBorders>
            <w:shd w:val="clear" w:color="auto" w:fill="D9D9D9" w:themeFill="background1" w:themeFillShade="D9"/>
            <w:vAlign w:val="center"/>
          </w:tcPr>
          <w:p w14:paraId="33E1798D" w14:textId="027F756F" w:rsidR="00EC4457" w:rsidRPr="002C2178" w:rsidRDefault="00EC4457" w:rsidP="00EC4457">
            <w:pPr>
              <w:ind w:left="70"/>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262626" w:themeColor="text1" w:themeTint="D9"/>
                <w:lang w:bidi="en-GB"/>
              </w:rPr>
              <w:t>08:00 – 19:00</w:t>
            </w:r>
          </w:p>
        </w:tc>
        <w:tc>
          <w:tcPr>
            <w:tcW w:w="5712" w:type="dxa"/>
            <w:tcBorders>
              <w:top w:val="single" w:sz="4" w:space="0" w:color="auto"/>
            </w:tcBorders>
            <w:vAlign w:val="center"/>
          </w:tcPr>
          <w:p w14:paraId="6C00E57F" w14:textId="2933102B" w:rsidR="00EC4457" w:rsidRPr="00E73780" w:rsidRDefault="00EC4457" w:rsidP="00EC4457">
            <w:pPr>
              <w:rPr>
                <w:rFonts w:asciiTheme="minorHAnsi" w:hAnsiTheme="minorHAnsi" w:cstheme="minorHAnsi"/>
                <w:snapToGrid w:val="0"/>
                <w:color w:val="262626" w:themeColor="text1" w:themeTint="D9"/>
                <w:sz w:val="18"/>
                <w:szCs w:val="18"/>
              </w:rPr>
            </w:pPr>
            <w:proofErr w:type="spellStart"/>
            <w:r w:rsidRPr="002C2178">
              <w:rPr>
                <w:rFonts w:asciiTheme="minorHAnsi" w:hAnsiTheme="minorHAnsi" w:cstheme="minorHAnsi"/>
                <w:snapToGrid w:val="0"/>
                <w:color w:val="262626" w:themeColor="text1" w:themeTint="D9"/>
                <w:sz w:val="18"/>
                <w:szCs w:val="18"/>
                <w:lang w:bidi="en-GB"/>
              </w:rPr>
              <w:t>Opening</w:t>
            </w:r>
            <w:proofErr w:type="spellEnd"/>
            <w:r w:rsidRPr="002C2178">
              <w:rPr>
                <w:rFonts w:asciiTheme="minorHAnsi" w:hAnsiTheme="minorHAnsi" w:cstheme="minorHAnsi"/>
                <w:snapToGrid w:val="0"/>
                <w:color w:val="262626" w:themeColor="text1" w:themeTint="D9"/>
                <w:sz w:val="18"/>
                <w:szCs w:val="18"/>
                <w:lang w:bidi="en-GB"/>
              </w:rPr>
              <w:t xml:space="preserve"> </w:t>
            </w:r>
            <w:proofErr w:type="spellStart"/>
            <w:r w:rsidRPr="002C2178">
              <w:rPr>
                <w:rFonts w:asciiTheme="minorHAnsi" w:hAnsiTheme="minorHAnsi" w:cstheme="minorHAnsi"/>
                <w:snapToGrid w:val="0"/>
                <w:color w:val="262626" w:themeColor="text1" w:themeTint="D9"/>
                <w:sz w:val="18"/>
                <w:szCs w:val="18"/>
                <w:lang w:bidi="en-GB"/>
              </w:rPr>
              <w:t>hours</w:t>
            </w:r>
            <w:proofErr w:type="spellEnd"/>
            <w:r w:rsidRPr="002C2178">
              <w:rPr>
                <w:rFonts w:asciiTheme="minorHAnsi" w:hAnsiTheme="minorHAnsi" w:cstheme="minorHAnsi"/>
                <w:snapToGrid w:val="0"/>
                <w:color w:val="262626" w:themeColor="text1" w:themeTint="D9"/>
                <w:sz w:val="18"/>
                <w:szCs w:val="18"/>
                <w:lang w:bidi="en-GB"/>
              </w:rPr>
              <w:t xml:space="preserve"> </w:t>
            </w:r>
            <w:proofErr w:type="spellStart"/>
            <w:r w:rsidRPr="002C2178">
              <w:rPr>
                <w:rFonts w:asciiTheme="minorHAnsi" w:hAnsiTheme="minorHAnsi" w:cstheme="minorHAnsi"/>
                <w:snapToGrid w:val="0"/>
                <w:color w:val="262626" w:themeColor="text1" w:themeTint="D9"/>
                <w:sz w:val="18"/>
                <w:szCs w:val="18"/>
                <w:lang w:bidi="en-GB"/>
              </w:rPr>
              <w:t>of</w:t>
            </w:r>
            <w:proofErr w:type="spellEnd"/>
            <w:r w:rsidRPr="002C2178">
              <w:rPr>
                <w:rFonts w:asciiTheme="minorHAnsi" w:hAnsiTheme="minorHAnsi" w:cstheme="minorHAnsi"/>
                <w:snapToGrid w:val="0"/>
                <w:color w:val="262626" w:themeColor="text1" w:themeTint="D9"/>
                <w:sz w:val="18"/>
                <w:szCs w:val="18"/>
                <w:lang w:bidi="en-GB"/>
              </w:rPr>
              <w:t xml:space="preserve"> </w:t>
            </w:r>
            <w:proofErr w:type="spellStart"/>
            <w:r w:rsidRPr="002C2178">
              <w:rPr>
                <w:rFonts w:asciiTheme="minorHAnsi" w:hAnsiTheme="minorHAnsi" w:cstheme="minorHAnsi"/>
                <w:snapToGrid w:val="0"/>
                <w:color w:val="262626" w:themeColor="text1" w:themeTint="D9"/>
                <w:sz w:val="18"/>
                <w:szCs w:val="18"/>
                <w:lang w:bidi="en-GB"/>
              </w:rPr>
              <w:t>pavilions</w:t>
            </w:r>
            <w:proofErr w:type="spellEnd"/>
            <w:r w:rsidRPr="002C2178">
              <w:rPr>
                <w:rFonts w:asciiTheme="minorHAnsi" w:hAnsiTheme="minorHAnsi" w:cstheme="minorHAnsi"/>
                <w:snapToGrid w:val="0"/>
                <w:color w:val="262626" w:themeColor="text1" w:themeTint="D9"/>
                <w:sz w:val="18"/>
                <w:szCs w:val="18"/>
                <w:lang w:bidi="en-GB"/>
              </w:rPr>
              <w:t xml:space="preserve"> </w:t>
            </w:r>
            <w:r w:rsidRPr="002C2178">
              <w:rPr>
                <w:rFonts w:asciiTheme="minorHAnsi" w:hAnsiTheme="minorHAnsi" w:cstheme="minorHAnsi"/>
                <w:snapToGrid w:val="0"/>
                <w:color w:val="262626" w:themeColor="text1" w:themeTint="D9"/>
                <w:sz w:val="18"/>
                <w:szCs w:val="18"/>
                <w:vertAlign w:val="superscript"/>
                <w:lang w:bidi="en-GB"/>
              </w:rPr>
              <w:t>4</w:t>
            </w:r>
          </w:p>
        </w:tc>
      </w:tr>
      <w:tr w:rsidR="00EC4457" w:rsidRPr="00C53BBF" w14:paraId="56A5EB2E" w14:textId="77777777" w:rsidTr="002E0310">
        <w:trPr>
          <w:trHeight w:val="241"/>
        </w:trPr>
        <w:tc>
          <w:tcPr>
            <w:tcW w:w="2353" w:type="dxa"/>
            <w:tcBorders>
              <w:bottom w:val="single" w:sz="4" w:space="0" w:color="auto"/>
            </w:tcBorders>
          </w:tcPr>
          <w:p w14:paraId="02F486EF" w14:textId="049EE500" w:rsidR="00EC4457" w:rsidRPr="002C2178" w:rsidRDefault="00EC4457" w:rsidP="00EC4457">
            <w:pPr>
              <w:rPr>
                <w:rFonts w:asciiTheme="minorHAnsi" w:hAnsiTheme="minorHAnsi" w:cstheme="minorHAnsi"/>
                <w:snapToGrid w:val="0"/>
                <w:color w:val="262626" w:themeColor="text1" w:themeTint="D9"/>
              </w:rPr>
            </w:pPr>
            <w:r>
              <w:rPr>
                <w:rFonts w:asciiTheme="minorHAnsi" w:hAnsiTheme="minorHAnsi" w:cstheme="minorHAnsi"/>
                <w:snapToGrid w:val="0"/>
                <w:color w:val="262626" w:themeColor="text1" w:themeTint="D9"/>
                <w:lang w:bidi="en-GB"/>
              </w:rPr>
              <w:t>October 1</w:t>
            </w:r>
            <w:r w:rsidR="00413D6E">
              <w:rPr>
                <w:rFonts w:asciiTheme="minorHAnsi" w:hAnsiTheme="minorHAnsi" w:cstheme="minorHAnsi"/>
                <w:snapToGrid w:val="0"/>
                <w:color w:val="262626" w:themeColor="text1" w:themeTint="D9"/>
                <w:lang w:bidi="en-GB"/>
              </w:rPr>
              <w:t>0</w:t>
            </w:r>
          </w:p>
        </w:tc>
        <w:tc>
          <w:tcPr>
            <w:tcW w:w="1627" w:type="dxa"/>
            <w:tcBorders>
              <w:bottom w:val="single" w:sz="4" w:space="0" w:color="auto"/>
            </w:tcBorders>
            <w:shd w:val="clear" w:color="auto" w:fill="D9D9D9" w:themeFill="background1" w:themeFillShade="D9"/>
            <w:vAlign w:val="center"/>
          </w:tcPr>
          <w:p w14:paraId="79E91F44" w14:textId="666BA70A" w:rsidR="00EC4457" w:rsidRPr="002C2178" w:rsidRDefault="00EC4457" w:rsidP="00EC4457">
            <w:pPr>
              <w:ind w:left="70"/>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262626" w:themeColor="text1" w:themeTint="D9"/>
                <w:lang w:bidi="en-GB"/>
              </w:rPr>
              <w:t>10:00 – 18:00</w:t>
            </w:r>
          </w:p>
        </w:tc>
        <w:tc>
          <w:tcPr>
            <w:tcW w:w="5712" w:type="dxa"/>
            <w:tcBorders>
              <w:bottom w:val="single" w:sz="4" w:space="0" w:color="auto"/>
            </w:tcBorders>
            <w:vAlign w:val="center"/>
          </w:tcPr>
          <w:p w14:paraId="7F61667E" w14:textId="136FAD2D" w:rsidR="00EC4457" w:rsidRPr="00E73780" w:rsidRDefault="00EC4457" w:rsidP="00EC4457">
            <w:pPr>
              <w:rPr>
                <w:rFonts w:asciiTheme="minorHAnsi" w:hAnsiTheme="minorHAnsi" w:cstheme="minorHAnsi"/>
                <w:snapToGrid w:val="0"/>
                <w:color w:val="262626" w:themeColor="text1" w:themeTint="D9"/>
                <w:sz w:val="18"/>
                <w:szCs w:val="18"/>
                <w:lang w:val="en-US"/>
              </w:rPr>
            </w:pPr>
            <w:r w:rsidRPr="00EC4457">
              <w:rPr>
                <w:rFonts w:asciiTheme="minorHAnsi" w:hAnsiTheme="minorHAnsi" w:cstheme="minorHAnsi"/>
                <w:snapToGrid w:val="0"/>
                <w:color w:val="262626" w:themeColor="text1" w:themeTint="D9"/>
                <w:sz w:val="18"/>
                <w:szCs w:val="18"/>
                <w:lang w:val="en-US" w:bidi="en-GB"/>
              </w:rPr>
              <w:t>The exhibition is open to visitors</w:t>
            </w:r>
          </w:p>
        </w:tc>
      </w:tr>
      <w:tr w:rsidR="002138DC" w:rsidRPr="004316AC" w14:paraId="7AA37040" w14:textId="77777777" w:rsidTr="009A4DD5">
        <w:trPr>
          <w:trHeight w:val="241"/>
        </w:trPr>
        <w:tc>
          <w:tcPr>
            <w:tcW w:w="2353" w:type="dxa"/>
            <w:tcBorders>
              <w:top w:val="single" w:sz="4" w:space="0" w:color="auto"/>
            </w:tcBorders>
          </w:tcPr>
          <w:p w14:paraId="28A7F01C" w14:textId="21CD0795" w:rsidR="002138DC" w:rsidRDefault="002138DC" w:rsidP="002138DC">
            <w:pPr>
              <w:rPr>
                <w:rFonts w:cstheme="minorHAnsi"/>
                <w:snapToGrid w:val="0"/>
                <w:color w:val="262626" w:themeColor="text1" w:themeTint="D9"/>
                <w:lang w:val="en-US"/>
              </w:rPr>
            </w:pPr>
            <w:r w:rsidRPr="002C2178">
              <w:rPr>
                <w:rFonts w:asciiTheme="minorHAnsi" w:hAnsiTheme="minorHAnsi" w:cstheme="minorHAnsi"/>
                <w:b/>
                <w:snapToGrid w:val="0"/>
                <w:color w:val="262626" w:themeColor="text1" w:themeTint="D9"/>
                <w:lang w:bidi="en-GB"/>
              </w:rPr>
              <w:t>WEDNESDAY</w:t>
            </w:r>
          </w:p>
        </w:tc>
        <w:tc>
          <w:tcPr>
            <w:tcW w:w="1627" w:type="dxa"/>
            <w:tcBorders>
              <w:top w:val="single" w:sz="4" w:space="0" w:color="auto"/>
            </w:tcBorders>
            <w:shd w:val="clear" w:color="auto" w:fill="D9D9D9" w:themeFill="background1" w:themeFillShade="D9"/>
            <w:vAlign w:val="center"/>
          </w:tcPr>
          <w:p w14:paraId="4DB32A2D" w14:textId="4F5FC430" w:rsidR="002138DC" w:rsidRPr="002C2178" w:rsidRDefault="002138DC" w:rsidP="002138DC">
            <w:pPr>
              <w:ind w:left="70"/>
              <w:jc w:val="center"/>
              <w:rPr>
                <w:rFonts w:cstheme="minorHAnsi"/>
                <w:b/>
                <w:snapToGrid w:val="0"/>
                <w:color w:val="262626" w:themeColor="text1" w:themeTint="D9"/>
              </w:rPr>
            </w:pPr>
            <w:r w:rsidRPr="002C2178">
              <w:rPr>
                <w:rFonts w:asciiTheme="minorHAnsi" w:hAnsiTheme="minorHAnsi" w:cstheme="minorHAnsi"/>
                <w:b/>
                <w:snapToGrid w:val="0"/>
                <w:color w:val="FF0000"/>
                <w:lang w:bidi="en-GB"/>
              </w:rPr>
              <w:t xml:space="preserve">09:00 </w:t>
            </w:r>
            <w:r w:rsidRPr="002C2178">
              <w:rPr>
                <w:rFonts w:asciiTheme="minorHAnsi" w:hAnsiTheme="minorHAnsi" w:cstheme="minorHAnsi"/>
                <w:b/>
                <w:snapToGrid w:val="0"/>
                <w:color w:val="262626" w:themeColor="text1" w:themeTint="D9"/>
                <w:lang w:bidi="en-GB"/>
              </w:rPr>
              <w:t>– 19:00</w:t>
            </w:r>
          </w:p>
        </w:tc>
        <w:tc>
          <w:tcPr>
            <w:tcW w:w="5712" w:type="dxa"/>
            <w:tcBorders>
              <w:top w:val="single" w:sz="4" w:space="0" w:color="auto"/>
            </w:tcBorders>
            <w:vAlign w:val="center"/>
          </w:tcPr>
          <w:p w14:paraId="6D65EF8A" w14:textId="3086CEB2" w:rsidR="002138DC" w:rsidRPr="00E73780" w:rsidRDefault="002138DC" w:rsidP="002138DC">
            <w:pPr>
              <w:rPr>
                <w:rFonts w:cstheme="minorHAnsi"/>
                <w:snapToGrid w:val="0"/>
                <w:sz w:val="18"/>
                <w:szCs w:val="18"/>
                <w:lang w:val="en-US"/>
              </w:rPr>
            </w:pPr>
            <w:proofErr w:type="spellStart"/>
            <w:r w:rsidRPr="002C2178">
              <w:rPr>
                <w:rFonts w:asciiTheme="minorHAnsi" w:hAnsiTheme="minorHAnsi" w:cstheme="minorHAnsi"/>
                <w:snapToGrid w:val="0"/>
                <w:color w:val="262626" w:themeColor="text1" w:themeTint="D9"/>
                <w:sz w:val="18"/>
                <w:szCs w:val="18"/>
                <w:lang w:bidi="en-GB"/>
              </w:rPr>
              <w:t>Opening</w:t>
            </w:r>
            <w:proofErr w:type="spellEnd"/>
            <w:r w:rsidRPr="002C2178">
              <w:rPr>
                <w:rFonts w:asciiTheme="minorHAnsi" w:hAnsiTheme="minorHAnsi" w:cstheme="minorHAnsi"/>
                <w:snapToGrid w:val="0"/>
                <w:color w:val="262626" w:themeColor="text1" w:themeTint="D9"/>
                <w:sz w:val="18"/>
                <w:szCs w:val="18"/>
                <w:lang w:bidi="en-GB"/>
              </w:rPr>
              <w:t xml:space="preserve"> </w:t>
            </w:r>
            <w:proofErr w:type="spellStart"/>
            <w:r w:rsidRPr="002C2178">
              <w:rPr>
                <w:rFonts w:asciiTheme="minorHAnsi" w:hAnsiTheme="minorHAnsi" w:cstheme="minorHAnsi"/>
                <w:snapToGrid w:val="0"/>
                <w:color w:val="262626" w:themeColor="text1" w:themeTint="D9"/>
                <w:sz w:val="18"/>
                <w:szCs w:val="18"/>
                <w:lang w:bidi="en-GB"/>
              </w:rPr>
              <w:t>hours</w:t>
            </w:r>
            <w:proofErr w:type="spellEnd"/>
            <w:r w:rsidRPr="002C2178">
              <w:rPr>
                <w:rFonts w:asciiTheme="minorHAnsi" w:hAnsiTheme="minorHAnsi" w:cstheme="minorHAnsi"/>
                <w:snapToGrid w:val="0"/>
                <w:color w:val="262626" w:themeColor="text1" w:themeTint="D9"/>
                <w:sz w:val="18"/>
                <w:szCs w:val="18"/>
                <w:lang w:bidi="en-GB"/>
              </w:rPr>
              <w:t xml:space="preserve"> </w:t>
            </w:r>
            <w:proofErr w:type="spellStart"/>
            <w:r w:rsidRPr="002C2178">
              <w:rPr>
                <w:rFonts w:asciiTheme="minorHAnsi" w:hAnsiTheme="minorHAnsi" w:cstheme="minorHAnsi"/>
                <w:snapToGrid w:val="0"/>
                <w:color w:val="262626" w:themeColor="text1" w:themeTint="D9"/>
                <w:sz w:val="18"/>
                <w:szCs w:val="18"/>
                <w:lang w:bidi="en-GB"/>
              </w:rPr>
              <w:t>of</w:t>
            </w:r>
            <w:proofErr w:type="spellEnd"/>
            <w:r w:rsidRPr="002C2178">
              <w:rPr>
                <w:rFonts w:asciiTheme="minorHAnsi" w:hAnsiTheme="minorHAnsi" w:cstheme="minorHAnsi"/>
                <w:snapToGrid w:val="0"/>
                <w:color w:val="262626" w:themeColor="text1" w:themeTint="D9"/>
                <w:sz w:val="18"/>
                <w:szCs w:val="18"/>
                <w:lang w:bidi="en-GB"/>
              </w:rPr>
              <w:t xml:space="preserve"> </w:t>
            </w:r>
            <w:proofErr w:type="spellStart"/>
            <w:r w:rsidRPr="002C2178">
              <w:rPr>
                <w:rFonts w:asciiTheme="minorHAnsi" w:hAnsiTheme="minorHAnsi" w:cstheme="minorHAnsi"/>
                <w:snapToGrid w:val="0"/>
                <w:color w:val="262626" w:themeColor="text1" w:themeTint="D9"/>
                <w:sz w:val="18"/>
                <w:szCs w:val="18"/>
                <w:lang w:bidi="en-GB"/>
              </w:rPr>
              <w:t>pavilions</w:t>
            </w:r>
            <w:proofErr w:type="spellEnd"/>
            <w:r w:rsidRPr="002C2178">
              <w:rPr>
                <w:rFonts w:asciiTheme="minorHAnsi" w:hAnsiTheme="minorHAnsi" w:cstheme="minorHAnsi"/>
                <w:snapToGrid w:val="0"/>
                <w:color w:val="262626" w:themeColor="text1" w:themeTint="D9"/>
                <w:sz w:val="18"/>
                <w:szCs w:val="18"/>
                <w:lang w:bidi="en-GB"/>
              </w:rPr>
              <w:t xml:space="preserve"> </w:t>
            </w:r>
            <w:r w:rsidRPr="002C2178">
              <w:rPr>
                <w:rFonts w:asciiTheme="minorHAnsi" w:hAnsiTheme="minorHAnsi" w:cstheme="minorHAnsi"/>
                <w:snapToGrid w:val="0"/>
                <w:color w:val="262626" w:themeColor="text1" w:themeTint="D9"/>
                <w:sz w:val="18"/>
                <w:szCs w:val="18"/>
                <w:vertAlign w:val="superscript"/>
                <w:lang w:bidi="en-GB"/>
              </w:rPr>
              <w:t>4</w:t>
            </w:r>
          </w:p>
        </w:tc>
      </w:tr>
      <w:tr w:rsidR="002138DC" w:rsidRPr="00C53BBF" w14:paraId="22E199D9" w14:textId="77777777" w:rsidTr="009A4DD5">
        <w:trPr>
          <w:trHeight w:val="241"/>
        </w:trPr>
        <w:tc>
          <w:tcPr>
            <w:tcW w:w="2353" w:type="dxa"/>
            <w:tcBorders>
              <w:bottom w:val="single" w:sz="4" w:space="0" w:color="auto"/>
            </w:tcBorders>
          </w:tcPr>
          <w:p w14:paraId="09506F32" w14:textId="1DC1BB3E" w:rsidR="002138DC" w:rsidRDefault="002138DC" w:rsidP="002138DC">
            <w:pPr>
              <w:rPr>
                <w:rFonts w:cstheme="minorHAnsi"/>
                <w:snapToGrid w:val="0"/>
                <w:color w:val="262626" w:themeColor="text1" w:themeTint="D9"/>
                <w:lang w:val="en-US"/>
              </w:rPr>
            </w:pPr>
            <w:r>
              <w:rPr>
                <w:rFonts w:asciiTheme="minorHAnsi" w:hAnsiTheme="minorHAnsi" w:cstheme="minorHAnsi"/>
                <w:snapToGrid w:val="0"/>
                <w:color w:val="262626" w:themeColor="text1" w:themeTint="D9"/>
                <w:lang w:bidi="en-GB"/>
              </w:rPr>
              <w:t>October 1</w:t>
            </w:r>
            <w:r w:rsidR="00413D6E">
              <w:rPr>
                <w:rFonts w:asciiTheme="minorHAnsi" w:hAnsiTheme="minorHAnsi" w:cstheme="minorHAnsi"/>
                <w:snapToGrid w:val="0"/>
                <w:color w:val="262626" w:themeColor="text1" w:themeTint="D9"/>
                <w:lang w:bidi="en-GB"/>
              </w:rPr>
              <w:t>1</w:t>
            </w:r>
          </w:p>
        </w:tc>
        <w:tc>
          <w:tcPr>
            <w:tcW w:w="1627" w:type="dxa"/>
            <w:tcBorders>
              <w:bottom w:val="single" w:sz="4" w:space="0" w:color="auto"/>
            </w:tcBorders>
            <w:shd w:val="clear" w:color="auto" w:fill="D9D9D9" w:themeFill="background1" w:themeFillShade="D9"/>
            <w:vAlign w:val="center"/>
          </w:tcPr>
          <w:p w14:paraId="6DC6877D" w14:textId="15151885" w:rsidR="002138DC" w:rsidRPr="002C2178" w:rsidRDefault="002138DC" w:rsidP="002138DC">
            <w:pPr>
              <w:ind w:left="70"/>
              <w:jc w:val="center"/>
              <w:rPr>
                <w:rFonts w:cstheme="minorHAnsi"/>
                <w:b/>
                <w:snapToGrid w:val="0"/>
                <w:color w:val="262626" w:themeColor="text1" w:themeTint="D9"/>
              </w:rPr>
            </w:pPr>
            <w:r w:rsidRPr="002C2178">
              <w:rPr>
                <w:rFonts w:asciiTheme="minorHAnsi" w:hAnsiTheme="minorHAnsi" w:cstheme="minorHAnsi"/>
                <w:b/>
                <w:snapToGrid w:val="0"/>
                <w:color w:val="262626" w:themeColor="text1" w:themeTint="D9"/>
                <w:lang w:bidi="en-GB"/>
              </w:rPr>
              <w:t>10:00 – 18:00</w:t>
            </w:r>
          </w:p>
        </w:tc>
        <w:tc>
          <w:tcPr>
            <w:tcW w:w="5712" w:type="dxa"/>
            <w:tcBorders>
              <w:bottom w:val="single" w:sz="4" w:space="0" w:color="auto"/>
            </w:tcBorders>
            <w:vAlign w:val="center"/>
          </w:tcPr>
          <w:p w14:paraId="7448AB54" w14:textId="55F17564" w:rsidR="002138DC" w:rsidRPr="00E73780" w:rsidRDefault="002138DC" w:rsidP="002138DC">
            <w:pPr>
              <w:rPr>
                <w:rFonts w:cstheme="minorHAnsi"/>
                <w:snapToGrid w:val="0"/>
                <w:sz w:val="18"/>
                <w:szCs w:val="18"/>
                <w:lang w:val="en-US"/>
              </w:rPr>
            </w:pPr>
            <w:r w:rsidRPr="002138DC">
              <w:rPr>
                <w:rFonts w:asciiTheme="minorHAnsi" w:hAnsiTheme="minorHAnsi" w:cstheme="minorHAnsi"/>
                <w:snapToGrid w:val="0"/>
                <w:color w:val="262626" w:themeColor="text1" w:themeTint="D9"/>
                <w:sz w:val="18"/>
                <w:szCs w:val="18"/>
                <w:lang w:val="en-US" w:bidi="en-GB"/>
              </w:rPr>
              <w:t>The exhibition is open to visitors</w:t>
            </w:r>
          </w:p>
        </w:tc>
      </w:tr>
      <w:tr w:rsidR="00413D6E" w:rsidRPr="00413D6E" w14:paraId="33BF50A3" w14:textId="77777777" w:rsidTr="002F0FD1">
        <w:trPr>
          <w:trHeight w:val="241"/>
        </w:trPr>
        <w:tc>
          <w:tcPr>
            <w:tcW w:w="2353" w:type="dxa"/>
            <w:tcBorders>
              <w:top w:val="single" w:sz="4" w:space="0" w:color="auto"/>
            </w:tcBorders>
          </w:tcPr>
          <w:p w14:paraId="250789BE" w14:textId="77777777" w:rsidR="00413D6E" w:rsidRDefault="00413D6E" w:rsidP="00413D6E">
            <w:pPr>
              <w:rPr>
                <w:rFonts w:asciiTheme="minorHAnsi" w:hAnsiTheme="minorHAnsi" w:cstheme="minorHAnsi"/>
                <w:b/>
                <w:snapToGrid w:val="0"/>
                <w:color w:val="262626" w:themeColor="text1" w:themeTint="D9"/>
              </w:rPr>
            </w:pPr>
            <w:r>
              <w:rPr>
                <w:rFonts w:asciiTheme="minorHAnsi" w:hAnsiTheme="minorHAnsi" w:cstheme="minorHAnsi"/>
                <w:b/>
                <w:snapToGrid w:val="0"/>
                <w:color w:val="262626" w:themeColor="text1" w:themeTint="D9"/>
                <w:lang w:bidi="en-GB"/>
              </w:rPr>
              <w:t>THURSDAY</w:t>
            </w:r>
          </w:p>
          <w:p w14:paraId="7B9851B2" w14:textId="21476F63" w:rsidR="00413D6E" w:rsidRDefault="00413D6E" w:rsidP="00413D6E">
            <w:pPr>
              <w:rPr>
                <w:rFonts w:cstheme="minorHAnsi"/>
                <w:snapToGrid w:val="0"/>
                <w:color w:val="262626" w:themeColor="text1" w:themeTint="D9"/>
                <w:lang w:val="en-US"/>
              </w:rPr>
            </w:pPr>
            <w:r>
              <w:rPr>
                <w:rFonts w:asciiTheme="minorHAnsi" w:hAnsiTheme="minorHAnsi" w:cstheme="minorHAnsi"/>
                <w:snapToGrid w:val="0"/>
                <w:color w:val="262626" w:themeColor="text1" w:themeTint="D9"/>
                <w:lang w:bidi="en-GB"/>
              </w:rPr>
              <w:t>October 1</w:t>
            </w:r>
            <w:r>
              <w:rPr>
                <w:rFonts w:asciiTheme="minorHAnsi" w:hAnsiTheme="minorHAnsi" w:cstheme="minorHAnsi"/>
                <w:snapToGrid w:val="0"/>
                <w:color w:val="262626" w:themeColor="text1" w:themeTint="D9"/>
                <w:lang w:bidi="en-GB"/>
              </w:rPr>
              <w:t>2</w:t>
            </w:r>
          </w:p>
        </w:tc>
        <w:tc>
          <w:tcPr>
            <w:tcW w:w="1627" w:type="dxa"/>
            <w:tcBorders>
              <w:top w:val="single" w:sz="4" w:space="0" w:color="auto"/>
            </w:tcBorders>
            <w:shd w:val="clear" w:color="auto" w:fill="D9D9D9" w:themeFill="background1" w:themeFillShade="D9"/>
            <w:vAlign w:val="center"/>
          </w:tcPr>
          <w:p w14:paraId="76E4851F" w14:textId="77777777" w:rsidR="00413D6E" w:rsidRDefault="00413D6E" w:rsidP="00413D6E">
            <w:pPr>
              <w:ind w:left="70"/>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FF0000"/>
                <w:lang w:bidi="en-GB"/>
              </w:rPr>
              <w:t xml:space="preserve">09:00 </w:t>
            </w:r>
            <w:r w:rsidRPr="002C2178">
              <w:rPr>
                <w:rFonts w:asciiTheme="minorHAnsi" w:hAnsiTheme="minorHAnsi" w:cstheme="minorHAnsi"/>
                <w:b/>
                <w:snapToGrid w:val="0"/>
                <w:color w:val="262626" w:themeColor="text1" w:themeTint="D9"/>
                <w:lang w:bidi="en-GB"/>
              </w:rPr>
              <w:t>– 19:00</w:t>
            </w:r>
          </w:p>
          <w:p w14:paraId="1D830D22" w14:textId="37D3FCE9" w:rsidR="00413D6E" w:rsidRPr="002C2178" w:rsidRDefault="00413D6E" w:rsidP="00413D6E">
            <w:pPr>
              <w:ind w:left="70"/>
              <w:jc w:val="center"/>
              <w:rPr>
                <w:rFonts w:cstheme="minorHAnsi"/>
                <w:b/>
                <w:snapToGrid w:val="0"/>
                <w:color w:val="262626" w:themeColor="text1" w:themeTint="D9"/>
              </w:rPr>
            </w:pPr>
            <w:r w:rsidRPr="002C2178">
              <w:rPr>
                <w:rFonts w:asciiTheme="minorHAnsi" w:hAnsiTheme="minorHAnsi" w:cstheme="minorHAnsi"/>
                <w:b/>
                <w:snapToGrid w:val="0"/>
                <w:color w:val="262626" w:themeColor="text1" w:themeTint="D9"/>
                <w:lang w:bidi="en-GB"/>
              </w:rPr>
              <w:t>10:00 – 18:00</w:t>
            </w:r>
          </w:p>
        </w:tc>
        <w:tc>
          <w:tcPr>
            <w:tcW w:w="5712" w:type="dxa"/>
            <w:tcBorders>
              <w:top w:val="single" w:sz="4" w:space="0" w:color="auto"/>
            </w:tcBorders>
            <w:vAlign w:val="center"/>
          </w:tcPr>
          <w:p w14:paraId="69AA5DC6" w14:textId="77777777" w:rsidR="00413D6E" w:rsidRPr="00413D6E" w:rsidRDefault="00413D6E" w:rsidP="00413D6E">
            <w:pPr>
              <w:rPr>
                <w:rFonts w:asciiTheme="minorHAnsi" w:hAnsiTheme="minorHAnsi" w:cstheme="minorHAnsi"/>
                <w:snapToGrid w:val="0"/>
                <w:color w:val="262626" w:themeColor="text1" w:themeTint="D9"/>
                <w:sz w:val="18"/>
                <w:szCs w:val="18"/>
                <w:vertAlign w:val="superscript"/>
                <w:lang w:val="en-US"/>
              </w:rPr>
            </w:pPr>
            <w:r w:rsidRPr="00413D6E">
              <w:rPr>
                <w:rFonts w:asciiTheme="minorHAnsi" w:hAnsiTheme="minorHAnsi" w:cstheme="minorHAnsi"/>
                <w:snapToGrid w:val="0"/>
                <w:color w:val="262626" w:themeColor="text1" w:themeTint="D9"/>
                <w:sz w:val="18"/>
                <w:szCs w:val="18"/>
                <w:lang w:val="en-US" w:bidi="en-GB"/>
              </w:rPr>
              <w:t xml:space="preserve">Opening hours of pavilions </w:t>
            </w:r>
            <w:r w:rsidRPr="00413D6E">
              <w:rPr>
                <w:rFonts w:asciiTheme="minorHAnsi" w:hAnsiTheme="minorHAnsi" w:cstheme="minorHAnsi"/>
                <w:snapToGrid w:val="0"/>
                <w:color w:val="262626" w:themeColor="text1" w:themeTint="D9"/>
                <w:sz w:val="18"/>
                <w:szCs w:val="18"/>
                <w:vertAlign w:val="superscript"/>
                <w:lang w:val="en-US" w:bidi="en-GB"/>
              </w:rPr>
              <w:t>4</w:t>
            </w:r>
          </w:p>
          <w:p w14:paraId="479B8161" w14:textId="47DC5F41" w:rsidR="00413D6E" w:rsidRPr="00E73780" w:rsidRDefault="00413D6E" w:rsidP="00413D6E">
            <w:pPr>
              <w:rPr>
                <w:rFonts w:cstheme="minorHAnsi"/>
                <w:snapToGrid w:val="0"/>
                <w:sz w:val="18"/>
                <w:szCs w:val="18"/>
                <w:lang w:val="en-US"/>
              </w:rPr>
            </w:pPr>
            <w:r w:rsidRPr="00413D6E">
              <w:rPr>
                <w:rFonts w:asciiTheme="minorHAnsi" w:hAnsiTheme="minorHAnsi" w:cstheme="minorHAnsi"/>
                <w:snapToGrid w:val="0"/>
                <w:color w:val="262626" w:themeColor="text1" w:themeTint="D9"/>
                <w:sz w:val="18"/>
                <w:szCs w:val="18"/>
                <w:lang w:val="en-US" w:bidi="en-GB"/>
              </w:rPr>
              <w:t>The exhibition is open to visitors</w:t>
            </w:r>
          </w:p>
        </w:tc>
      </w:tr>
      <w:tr w:rsidR="00751EB4" w:rsidRPr="00964357" w14:paraId="0AD8BC6F" w14:textId="77777777" w:rsidTr="00C03C11">
        <w:trPr>
          <w:trHeight w:val="250"/>
        </w:trPr>
        <w:tc>
          <w:tcPr>
            <w:tcW w:w="2353" w:type="dxa"/>
            <w:tcBorders>
              <w:top w:val="single" w:sz="4" w:space="0" w:color="auto"/>
            </w:tcBorders>
          </w:tcPr>
          <w:p w14:paraId="5B5C7B5A" w14:textId="4684DF01" w:rsidR="00751EB4" w:rsidRPr="00D0428B" w:rsidRDefault="00751EB4" w:rsidP="00751EB4">
            <w:pPr>
              <w:rPr>
                <w:rFonts w:asciiTheme="minorHAnsi" w:hAnsiTheme="minorHAnsi" w:cstheme="minorHAnsi"/>
                <w:b/>
                <w:snapToGrid w:val="0"/>
                <w:color w:val="262626" w:themeColor="text1" w:themeTint="D9"/>
                <w:lang w:val="en-US"/>
              </w:rPr>
            </w:pPr>
            <w:r>
              <w:rPr>
                <w:rFonts w:asciiTheme="minorHAnsi" w:hAnsiTheme="minorHAnsi" w:cstheme="minorHAnsi"/>
                <w:b/>
                <w:snapToGrid w:val="0"/>
                <w:color w:val="262626" w:themeColor="text1" w:themeTint="D9"/>
                <w:lang w:bidi="en-GB"/>
              </w:rPr>
              <w:t>FRIDAY</w:t>
            </w:r>
          </w:p>
        </w:tc>
        <w:tc>
          <w:tcPr>
            <w:tcW w:w="1627" w:type="dxa"/>
            <w:tcBorders>
              <w:top w:val="single" w:sz="4" w:space="0" w:color="auto"/>
            </w:tcBorders>
            <w:shd w:val="clear" w:color="auto" w:fill="D9D9D9" w:themeFill="background1" w:themeFillShade="D9"/>
            <w:vAlign w:val="center"/>
          </w:tcPr>
          <w:p w14:paraId="05F51340" w14:textId="345F1817" w:rsidR="00751EB4" w:rsidRPr="002C2178" w:rsidRDefault="00751EB4" w:rsidP="00751EB4">
            <w:pPr>
              <w:ind w:left="70"/>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FF0000"/>
                <w:lang w:bidi="en-GB"/>
              </w:rPr>
              <w:t xml:space="preserve">09:00 </w:t>
            </w:r>
            <w:r w:rsidRPr="002C2178">
              <w:rPr>
                <w:rFonts w:asciiTheme="minorHAnsi" w:hAnsiTheme="minorHAnsi" w:cstheme="minorHAnsi"/>
                <w:b/>
                <w:snapToGrid w:val="0"/>
                <w:color w:val="262626" w:themeColor="text1" w:themeTint="D9"/>
                <w:lang w:bidi="en-GB"/>
              </w:rPr>
              <w:t>– 19:45</w:t>
            </w:r>
          </w:p>
        </w:tc>
        <w:tc>
          <w:tcPr>
            <w:tcW w:w="5712" w:type="dxa"/>
            <w:tcBorders>
              <w:top w:val="single" w:sz="4" w:space="0" w:color="auto"/>
            </w:tcBorders>
            <w:vAlign w:val="center"/>
          </w:tcPr>
          <w:p w14:paraId="25F032C7" w14:textId="1539D464" w:rsidR="00751EB4" w:rsidRPr="00E73780" w:rsidRDefault="00751EB4" w:rsidP="00751EB4">
            <w:pPr>
              <w:rPr>
                <w:rFonts w:asciiTheme="minorHAnsi" w:hAnsiTheme="minorHAnsi" w:cstheme="minorHAnsi"/>
                <w:snapToGrid w:val="0"/>
                <w:color w:val="262626" w:themeColor="text1" w:themeTint="D9"/>
                <w:sz w:val="18"/>
                <w:szCs w:val="18"/>
              </w:rPr>
            </w:pPr>
            <w:proofErr w:type="spellStart"/>
            <w:r w:rsidRPr="002C2178">
              <w:rPr>
                <w:rFonts w:asciiTheme="minorHAnsi" w:hAnsiTheme="minorHAnsi" w:cstheme="minorHAnsi"/>
                <w:snapToGrid w:val="0"/>
                <w:color w:val="262626" w:themeColor="text1" w:themeTint="D9"/>
                <w:sz w:val="18"/>
                <w:szCs w:val="18"/>
                <w:lang w:bidi="en-GB"/>
              </w:rPr>
              <w:t>Opening</w:t>
            </w:r>
            <w:proofErr w:type="spellEnd"/>
            <w:r w:rsidRPr="002C2178">
              <w:rPr>
                <w:rFonts w:asciiTheme="minorHAnsi" w:hAnsiTheme="minorHAnsi" w:cstheme="minorHAnsi"/>
                <w:snapToGrid w:val="0"/>
                <w:color w:val="262626" w:themeColor="text1" w:themeTint="D9"/>
                <w:sz w:val="18"/>
                <w:szCs w:val="18"/>
                <w:lang w:bidi="en-GB"/>
              </w:rPr>
              <w:t xml:space="preserve"> </w:t>
            </w:r>
            <w:proofErr w:type="spellStart"/>
            <w:r w:rsidRPr="002C2178">
              <w:rPr>
                <w:rFonts w:asciiTheme="minorHAnsi" w:hAnsiTheme="minorHAnsi" w:cstheme="minorHAnsi"/>
                <w:snapToGrid w:val="0"/>
                <w:color w:val="262626" w:themeColor="text1" w:themeTint="D9"/>
                <w:sz w:val="18"/>
                <w:szCs w:val="18"/>
                <w:lang w:bidi="en-GB"/>
              </w:rPr>
              <w:t>hours</w:t>
            </w:r>
            <w:proofErr w:type="spellEnd"/>
            <w:r w:rsidRPr="002C2178">
              <w:rPr>
                <w:rFonts w:asciiTheme="minorHAnsi" w:hAnsiTheme="minorHAnsi" w:cstheme="minorHAnsi"/>
                <w:snapToGrid w:val="0"/>
                <w:color w:val="262626" w:themeColor="text1" w:themeTint="D9"/>
                <w:sz w:val="18"/>
                <w:szCs w:val="18"/>
                <w:lang w:bidi="en-GB"/>
              </w:rPr>
              <w:t xml:space="preserve"> </w:t>
            </w:r>
            <w:proofErr w:type="spellStart"/>
            <w:r w:rsidRPr="002C2178">
              <w:rPr>
                <w:rFonts w:asciiTheme="minorHAnsi" w:hAnsiTheme="minorHAnsi" w:cstheme="minorHAnsi"/>
                <w:snapToGrid w:val="0"/>
                <w:color w:val="262626" w:themeColor="text1" w:themeTint="D9"/>
                <w:sz w:val="18"/>
                <w:szCs w:val="18"/>
                <w:lang w:bidi="en-GB"/>
              </w:rPr>
              <w:t>of</w:t>
            </w:r>
            <w:proofErr w:type="spellEnd"/>
            <w:r w:rsidRPr="002C2178">
              <w:rPr>
                <w:rFonts w:asciiTheme="minorHAnsi" w:hAnsiTheme="minorHAnsi" w:cstheme="minorHAnsi"/>
                <w:snapToGrid w:val="0"/>
                <w:color w:val="262626" w:themeColor="text1" w:themeTint="D9"/>
                <w:sz w:val="18"/>
                <w:szCs w:val="18"/>
                <w:lang w:bidi="en-GB"/>
              </w:rPr>
              <w:t xml:space="preserve"> </w:t>
            </w:r>
            <w:proofErr w:type="spellStart"/>
            <w:r w:rsidRPr="002C2178">
              <w:rPr>
                <w:rFonts w:asciiTheme="minorHAnsi" w:hAnsiTheme="minorHAnsi" w:cstheme="minorHAnsi"/>
                <w:snapToGrid w:val="0"/>
                <w:color w:val="262626" w:themeColor="text1" w:themeTint="D9"/>
                <w:sz w:val="18"/>
                <w:szCs w:val="18"/>
                <w:lang w:bidi="en-GB"/>
              </w:rPr>
              <w:t>pavilions</w:t>
            </w:r>
            <w:proofErr w:type="spellEnd"/>
            <w:r w:rsidRPr="002C2178">
              <w:rPr>
                <w:rFonts w:asciiTheme="minorHAnsi" w:hAnsiTheme="minorHAnsi" w:cstheme="minorHAnsi"/>
                <w:snapToGrid w:val="0"/>
                <w:color w:val="262626" w:themeColor="text1" w:themeTint="D9"/>
                <w:sz w:val="18"/>
                <w:szCs w:val="18"/>
                <w:lang w:bidi="en-GB"/>
              </w:rPr>
              <w:t xml:space="preserve"> </w:t>
            </w:r>
            <w:r w:rsidRPr="002C2178">
              <w:rPr>
                <w:rFonts w:asciiTheme="minorHAnsi" w:hAnsiTheme="minorHAnsi" w:cstheme="minorHAnsi"/>
                <w:snapToGrid w:val="0"/>
                <w:color w:val="262626" w:themeColor="text1" w:themeTint="D9"/>
                <w:sz w:val="18"/>
                <w:szCs w:val="18"/>
                <w:vertAlign w:val="superscript"/>
                <w:lang w:bidi="en-GB"/>
              </w:rPr>
              <w:t>4</w:t>
            </w:r>
          </w:p>
        </w:tc>
      </w:tr>
      <w:tr w:rsidR="00751EB4" w:rsidRPr="00C53BBF" w14:paraId="5D423EE3" w14:textId="77777777" w:rsidTr="00C03C11">
        <w:trPr>
          <w:trHeight w:val="241"/>
        </w:trPr>
        <w:tc>
          <w:tcPr>
            <w:tcW w:w="2353" w:type="dxa"/>
          </w:tcPr>
          <w:p w14:paraId="37C1B462" w14:textId="56B7B262" w:rsidR="00751EB4" w:rsidRPr="00981657" w:rsidRDefault="00751EB4" w:rsidP="00751EB4">
            <w:pPr>
              <w:rPr>
                <w:rFonts w:asciiTheme="minorHAnsi" w:hAnsiTheme="minorHAnsi" w:cstheme="minorHAnsi"/>
                <w:b/>
                <w:snapToGrid w:val="0"/>
                <w:color w:val="262626" w:themeColor="text1" w:themeTint="D9"/>
                <w:lang w:val="en-US"/>
              </w:rPr>
            </w:pPr>
            <w:r>
              <w:rPr>
                <w:rFonts w:asciiTheme="minorHAnsi" w:hAnsiTheme="minorHAnsi" w:cstheme="minorHAnsi"/>
                <w:snapToGrid w:val="0"/>
                <w:color w:val="262626" w:themeColor="text1" w:themeTint="D9"/>
                <w:lang w:bidi="en-GB"/>
              </w:rPr>
              <w:t>October 1</w:t>
            </w:r>
            <w:r>
              <w:rPr>
                <w:rFonts w:asciiTheme="minorHAnsi" w:hAnsiTheme="minorHAnsi" w:cstheme="minorHAnsi"/>
                <w:snapToGrid w:val="0"/>
                <w:color w:val="262626" w:themeColor="text1" w:themeTint="D9"/>
                <w:lang w:bidi="en-GB"/>
              </w:rPr>
              <w:t>3</w:t>
            </w:r>
          </w:p>
        </w:tc>
        <w:tc>
          <w:tcPr>
            <w:tcW w:w="1627" w:type="dxa"/>
            <w:shd w:val="clear" w:color="auto" w:fill="D9D9D9" w:themeFill="background1" w:themeFillShade="D9"/>
            <w:vAlign w:val="center"/>
          </w:tcPr>
          <w:p w14:paraId="1D31E713" w14:textId="050B1B46" w:rsidR="00751EB4" w:rsidRPr="002C2178" w:rsidRDefault="00751EB4" w:rsidP="00751EB4">
            <w:pPr>
              <w:ind w:left="70"/>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262626" w:themeColor="text1" w:themeTint="D9"/>
                <w:lang w:bidi="en-GB"/>
              </w:rPr>
              <w:t>10:00 – 16:00</w:t>
            </w:r>
          </w:p>
        </w:tc>
        <w:tc>
          <w:tcPr>
            <w:tcW w:w="5712" w:type="dxa"/>
            <w:vAlign w:val="center"/>
          </w:tcPr>
          <w:p w14:paraId="1E7A84B8" w14:textId="31017D5A" w:rsidR="00751EB4" w:rsidRPr="00E73780" w:rsidRDefault="00751EB4" w:rsidP="00751EB4">
            <w:pPr>
              <w:rPr>
                <w:rFonts w:asciiTheme="minorHAnsi" w:hAnsiTheme="minorHAnsi" w:cstheme="minorHAnsi"/>
                <w:snapToGrid w:val="0"/>
                <w:color w:val="262626" w:themeColor="text1" w:themeTint="D9"/>
                <w:sz w:val="18"/>
                <w:szCs w:val="18"/>
                <w:lang w:val="en-US"/>
              </w:rPr>
            </w:pPr>
            <w:r w:rsidRPr="00751EB4">
              <w:rPr>
                <w:rFonts w:asciiTheme="minorHAnsi" w:hAnsiTheme="minorHAnsi" w:cstheme="minorHAnsi"/>
                <w:snapToGrid w:val="0"/>
                <w:color w:val="262626" w:themeColor="text1" w:themeTint="D9"/>
                <w:sz w:val="18"/>
                <w:szCs w:val="18"/>
                <w:lang w:val="en-US" w:bidi="en-GB"/>
              </w:rPr>
              <w:t>The exhibition is open to visitors</w:t>
            </w:r>
          </w:p>
        </w:tc>
      </w:tr>
      <w:tr w:rsidR="00751EB4" w:rsidRPr="00C53BBF" w14:paraId="0F3923AE" w14:textId="77777777" w:rsidTr="007B483D">
        <w:trPr>
          <w:trHeight w:val="241"/>
        </w:trPr>
        <w:tc>
          <w:tcPr>
            <w:tcW w:w="2353" w:type="dxa"/>
          </w:tcPr>
          <w:p w14:paraId="51738592" w14:textId="77777777" w:rsidR="00751EB4" w:rsidRPr="00E73780" w:rsidRDefault="00751EB4" w:rsidP="00751EB4">
            <w:pPr>
              <w:rPr>
                <w:rFonts w:asciiTheme="minorHAnsi" w:hAnsiTheme="minorHAnsi" w:cstheme="minorHAnsi"/>
                <w:b/>
                <w:snapToGrid w:val="0"/>
                <w:color w:val="262626" w:themeColor="text1" w:themeTint="D9"/>
                <w:lang w:val="en-US"/>
              </w:rPr>
            </w:pPr>
          </w:p>
        </w:tc>
        <w:tc>
          <w:tcPr>
            <w:tcW w:w="1627" w:type="dxa"/>
            <w:shd w:val="clear" w:color="auto" w:fill="D9D9D9" w:themeFill="background1" w:themeFillShade="D9"/>
            <w:vAlign w:val="center"/>
          </w:tcPr>
          <w:p w14:paraId="30D9D43D" w14:textId="77777777" w:rsidR="00751EB4" w:rsidRPr="002C2178" w:rsidRDefault="00751EB4" w:rsidP="00751EB4">
            <w:pPr>
              <w:ind w:left="70"/>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FF0000"/>
                <w:lang w:bidi="en-GB"/>
              </w:rPr>
              <w:t xml:space="preserve">16:00 </w:t>
            </w:r>
            <w:r w:rsidRPr="002C2178">
              <w:rPr>
                <w:rFonts w:asciiTheme="minorHAnsi" w:hAnsiTheme="minorHAnsi" w:cstheme="minorHAnsi"/>
                <w:b/>
                <w:snapToGrid w:val="0"/>
                <w:color w:val="262626" w:themeColor="text1" w:themeTint="D9"/>
                <w:lang w:bidi="en-GB"/>
              </w:rPr>
              <w:t>– 19:45</w:t>
            </w:r>
          </w:p>
          <w:p w14:paraId="18CD8B93" w14:textId="2FAFF88F" w:rsidR="00751EB4" w:rsidRPr="002C2178" w:rsidRDefault="00751EB4" w:rsidP="00751EB4">
            <w:pPr>
              <w:ind w:left="70"/>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color w:val="FF0000"/>
                <w:lang w:bidi="en-GB"/>
              </w:rPr>
              <w:t xml:space="preserve">18:00 </w:t>
            </w:r>
            <w:r w:rsidRPr="002C2178">
              <w:rPr>
                <w:rFonts w:asciiTheme="minorHAnsi" w:hAnsiTheme="minorHAnsi" w:cstheme="minorHAnsi"/>
                <w:b/>
                <w:snapToGrid w:val="0"/>
                <w:color w:val="262626" w:themeColor="text1" w:themeTint="D9"/>
                <w:lang w:bidi="en-GB"/>
              </w:rPr>
              <w:t>– 19:45</w:t>
            </w:r>
          </w:p>
        </w:tc>
        <w:tc>
          <w:tcPr>
            <w:tcW w:w="5712" w:type="dxa"/>
            <w:vAlign w:val="center"/>
          </w:tcPr>
          <w:p w14:paraId="6FD800A6" w14:textId="77777777" w:rsidR="00751EB4" w:rsidRPr="00751EB4" w:rsidRDefault="00751EB4" w:rsidP="00751EB4">
            <w:pPr>
              <w:rPr>
                <w:rFonts w:asciiTheme="minorHAnsi" w:hAnsiTheme="minorHAnsi" w:cstheme="minorHAnsi"/>
                <w:snapToGrid w:val="0"/>
                <w:color w:val="262626" w:themeColor="text1" w:themeTint="D9"/>
                <w:sz w:val="18"/>
                <w:szCs w:val="18"/>
                <w:lang w:val="en-US"/>
              </w:rPr>
            </w:pPr>
            <w:r w:rsidRPr="00751EB4">
              <w:rPr>
                <w:rFonts w:asciiTheme="minorHAnsi" w:hAnsiTheme="minorHAnsi" w:cstheme="minorHAnsi"/>
                <w:b/>
                <w:snapToGrid w:val="0"/>
                <w:color w:val="FF0000"/>
                <w:sz w:val="18"/>
                <w:szCs w:val="18"/>
                <w:lang w:val="en-US" w:bidi="en-GB"/>
              </w:rPr>
              <w:t>Exhibitor</w:t>
            </w:r>
            <w:r w:rsidRPr="00751EB4">
              <w:rPr>
                <w:rFonts w:asciiTheme="minorHAnsi" w:hAnsiTheme="minorHAnsi" w:cstheme="minorHAnsi"/>
                <w:snapToGrid w:val="0"/>
                <w:color w:val="262626" w:themeColor="text1" w:themeTint="D9"/>
                <w:sz w:val="18"/>
                <w:szCs w:val="18"/>
                <w:lang w:val="en-US" w:bidi="en-GB"/>
              </w:rPr>
              <w:t xml:space="preserve"> vehicles entry for exhibits removal</w:t>
            </w:r>
          </w:p>
          <w:p w14:paraId="0C9A1C37" w14:textId="4C9DCC0D" w:rsidR="00751EB4" w:rsidRPr="00E73780" w:rsidRDefault="00751EB4" w:rsidP="00751EB4">
            <w:pPr>
              <w:rPr>
                <w:rFonts w:asciiTheme="minorHAnsi" w:hAnsiTheme="minorHAnsi" w:cstheme="minorHAnsi"/>
                <w:snapToGrid w:val="0"/>
                <w:color w:val="262626" w:themeColor="text1" w:themeTint="D9"/>
                <w:sz w:val="18"/>
                <w:szCs w:val="18"/>
                <w:lang w:val="en-US"/>
              </w:rPr>
            </w:pPr>
            <w:r w:rsidRPr="00751EB4">
              <w:rPr>
                <w:rFonts w:asciiTheme="minorHAnsi" w:hAnsiTheme="minorHAnsi" w:cstheme="minorHAnsi"/>
                <w:b/>
                <w:snapToGrid w:val="0"/>
                <w:color w:val="FF0000"/>
                <w:sz w:val="18"/>
                <w:szCs w:val="18"/>
                <w:lang w:val="en-US" w:bidi="en-GB"/>
              </w:rPr>
              <w:t>Developer</w:t>
            </w:r>
            <w:r w:rsidRPr="00751EB4">
              <w:rPr>
                <w:rFonts w:asciiTheme="minorHAnsi" w:hAnsiTheme="minorHAnsi" w:cstheme="minorHAnsi"/>
                <w:snapToGrid w:val="0"/>
                <w:color w:val="262626" w:themeColor="text1" w:themeTint="D9"/>
                <w:sz w:val="18"/>
                <w:szCs w:val="18"/>
                <w:lang w:val="en-US" w:bidi="en-GB"/>
              </w:rPr>
              <w:t xml:space="preserve"> vehicles entry for exhibits removal and dismantling</w:t>
            </w:r>
          </w:p>
        </w:tc>
      </w:tr>
      <w:tr w:rsidR="00751EB4" w:rsidRPr="00C53BBF" w14:paraId="101541EC" w14:textId="77777777" w:rsidTr="00A4564E">
        <w:trPr>
          <w:trHeight w:val="241"/>
        </w:trPr>
        <w:tc>
          <w:tcPr>
            <w:tcW w:w="2353" w:type="dxa"/>
            <w:tcBorders>
              <w:bottom w:val="single" w:sz="4" w:space="0" w:color="auto"/>
            </w:tcBorders>
          </w:tcPr>
          <w:p w14:paraId="1E1A7872" w14:textId="77777777" w:rsidR="00751EB4" w:rsidRPr="00E73780" w:rsidRDefault="00751EB4" w:rsidP="00751EB4">
            <w:pPr>
              <w:rPr>
                <w:rFonts w:asciiTheme="minorHAnsi" w:hAnsiTheme="minorHAnsi" w:cstheme="minorHAnsi"/>
                <w:b/>
                <w:snapToGrid w:val="0"/>
                <w:color w:val="262626" w:themeColor="text1" w:themeTint="D9"/>
                <w:lang w:val="en-US"/>
              </w:rPr>
            </w:pPr>
          </w:p>
        </w:tc>
        <w:tc>
          <w:tcPr>
            <w:tcW w:w="1627" w:type="dxa"/>
            <w:tcBorders>
              <w:bottom w:val="single" w:sz="4" w:space="0" w:color="auto"/>
            </w:tcBorders>
            <w:shd w:val="clear" w:color="auto" w:fill="D9D9D9" w:themeFill="background1" w:themeFillShade="D9"/>
            <w:vAlign w:val="center"/>
          </w:tcPr>
          <w:p w14:paraId="788B63A9" w14:textId="7E76A088" w:rsidR="00751EB4" w:rsidRPr="002C2178" w:rsidRDefault="00751EB4" w:rsidP="00751EB4">
            <w:pPr>
              <w:ind w:left="70"/>
              <w:jc w:val="center"/>
              <w:rPr>
                <w:rFonts w:asciiTheme="minorHAnsi" w:hAnsiTheme="minorHAnsi" w:cstheme="minorHAnsi"/>
                <w:b/>
                <w:snapToGrid w:val="0"/>
                <w:color w:val="262626" w:themeColor="text1" w:themeTint="D9"/>
              </w:rPr>
            </w:pPr>
            <w:r w:rsidRPr="002C2178">
              <w:rPr>
                <w:rFonts w:asciiTheme="minorHAnsi" w:hAnsiTheme="minorHAnsi" w:cstheme="minorHAnsi"/>
                <w:b/>
                <w:snapToGrid w:val="0"/>
                <w:lang w:bidi="en-GB"/>
              </w:rPr>
              <w:t>19:45</w:t>
            </w:r>
          </w:p>
        </w:tc>
        <w:tc>
          <w:tcPr>
            <w:tcW w:w="5712" w:type="dxa"/>
            <w:tcBorders>
              <w:bottom w:val="single" w:sz="4" w:space="0" w:color="auto"/>
            </w:tcBorders>
            <w:vAlign w:val="center"/>
          </w:tcPr>
          <w:p w14:paraId="167B37B8" w14:textId="28DFDB94" w:rsidR="00751EB4" w:rsidRPr="00E73780" w:rsidRDefault="00751EB4" w:rsidP="00751EB4">
            <w:pPr>
              <w:rPr>
                <w:rFonts w:asciiTheme="minorHAnsi" w:hAnsiTheme="minorHAnsi" w:cstheme="minorHAnsi"/>
                <w:snapToGrid w:val="0"/>
                <w:color w:val="262626" w:themeColor="text1" w:themeTint="D9"/>
                <w:sz w:val="18"/>
                <w:szCs w:val="18"/>
                <w:lang w:val="en-US"/>
              </w:rPr>
            </w:pPr>
            <w:r w:rsidRPr="00751EB4">
              <w:rPr>
                <w:rFonts w:asciiTheme="minorHAnsi" w:hAnsiTheme="minorHAnsi" w:cstheme="minorHAnsi"/>
                <w:snapToGrid w:val="0"/>
                <w:sz w:val="18"/>
                <w:szCs w:val="18"/>
                <w:lang w:val="en-US" w:bidi="en-GB"/>
              </w:rPr>
              <w:t>The equipped area shall be vacated</w:t>
            </w:r>
            <w:r w:rsidRPr="00751EB4">
              <w:rPr>
                <w:rFonts w:asciiTheme="minorHAnsi" w:hAnsiTheme="minorHAnsi" w:cstheme="minorHAnsi"/>
                <w:snapToGrid w:val="0"/>
                <w:sz w:val="18"/>
                <w:szCs w:val="18"/>
                <w:vertAlign w:val="superscript"/>
                <w:lang w:val="en-US" w:bidi="en-GB"/>
              </w:rPr>
              <w:t xml:space="preserve"> 5</w:t>
            </w:r>
          </w:p>
        </w:tc>
      </w:tr>
      <w:tr w:rsidR="00A34AE0" w:rsidRPr="00A34AE0" w14:paraId="63C63760" w14:textId="77777777" w:rsidTr="00BF2DA8">
        <w:trPr>
          <w:trHeight w:val="241"/>
        </w:trPr>
        <w:tc>
          <w:tcPr>
            <w:tcW w:w="2353" w:type="dxa"/>
            <w:tcBorders>
              <w:top w:val="single" w:sz="4" w:space="0" w:color="auto"/>
            </w:tcBorders>
          </w:tcPr>
          <w:p w14:paraId="3D425FE5" w14:textId="2BE09379" w:rsidR="00A34AE0" w:rsidRPr="00A4564E" w:rsidRDefault="00A34AE0" w:rsidP="00A34AE0">
            <w:pPr>
              <w:rPr>
                <w:rFonts w:asciiTheme="minorHAnsi" w:hAnsiTheme="minorHAnsi" w:cstheme="minorHAnsi"/>
                <w:b/>
                <w:snapToGrid w:val="0"/>
                <w:color w:val="262626" w:themeColor="text1" w:themeTint="D9"/>
                <w:lang w:val="en-US"/>
              </w:rPr>
            </w:pPr>
            <w:r>
              <w:rPr>
                <w:rFonts w:asciiTheme="minorHAnsi" w:hAnsiTheme="minorHAnsi" w:cstheme="minorHAnsi"/>
                <w:b/>
                <w:snapToGrid w:val="0"/>
                <w:color w:val="262626" w:themeColor="text1" w:themeTint="D9"/>
                <w:lang w:bidi="en-GB"/>
              </w:rPr>
              <w:t>SATURDAY</w:t>
            </w:r>
          </w:p>
        </w:tc>
        <w:tc>
          <w:tcPr>
            <w:tcW w:w="1627" w:type="dxa"/>
            <w:tcBorders>
              <w:top w:val="single" w:sz="4" w:space="0" w:color="auto"/>
            </w:tcBorders>
            <w:shd w:val="clear" w:color="auto" w:fill="D9D9D9" w:themeFill="background1" w:themeFillShade="D9"/>
          </w:tcPr>
          <w:p w14:paraId="3665B779" w14:textId="168EDDAA" w:rsidR="00A34AE0" w:rsidRPr="002C2178" w:rsidRDefault="00A34AE0" w:rsidP="00A34AE0">
            <w:pPr>
              <w:ind w:left="70"/>
              <w:jc w:val="center"/>
              <w:rPr>
                <w:rFonts w:cstheme="minorHAnsi"/>
                <w:b/>
                <w:snapToGrid w:val="0"/>
              </w:rPr>
            </w:pPr>
            <w:r w:rsidRPr="00861678">
              <w:rPr>
                <w:rFonts w:asciiTheme="minorHAnsi" w:hAnsiTheme="minorHAnsi" w:cstheme="minorHAnsi"/>
                <w:b/>
                <w:snapToGrid w:val="0"/>
                <w:color w:val="262626" w:themeColor="text1" w:themeTint="D9"/>
                <w:lang w:bidi="en-GB"/>
              </w:rPr>
              <w:t>08:00 – 16:00</w:t>
            </w:r>
          </w:p>
        </w:tc>
        <w:tc>
          <w:tcPr>
            <w:tcW w:w="5712" w:type="dxa"/>
            <w:tcBorders>
              <w:top w:val="single" w:sz="4" w:space="0" w:color="auto"/>
            </w:tcBorders>
            <w:vAlign w:val="center"/>
          </w:tcPr>
          <w:p w14:paraId="773C6A48" w14:textId="10E7E9A9" w:rsidR="00A34AE0" w:rsidRPr="00E73780" w:rsidRDefault="00A34AE0" w:rsidP="00A34AE0">
            <w:pPr>
              <w:rPr>
                <w:rFonts w:cstheme="minorHAnsi"/>
                <w:b/>
                <w:snapToGrid w:val="0"/>
                <w:sz w:val="18"/>
                <w:szCs w:val="18"/>
                <w:lang w:val="en-US"/>
              </w:rPr>
            </w:pPr>
            <w:r w:rsidRPr="00A34AE0">
              <w:rPr>
                <w:rFonts w:asciiTheme="minorHAnsi" w:hAnsiTheme="minorHAnsi" w:cstheme="minorHAnsi"/>
                <w:snapToGrid w:val="0"/>
                <w:color w:val="262626" w:themeColor="text1" w:themeTint="D9"/>
                <w:sz w:val="18"/>
                <w:szCs w:val="18"/>
                <w:lang w:val="en-US" w:bidi="en-GB"/>
              </w:rPr>
              <w:t xml:space="preserve">Dismantling. Opening hours of pavilions </w:t>
            </w:r>
            <w:r w:rsidRPr="00A34AE0">
              <w:rPr>
                <w:rFonts w:asciiTheme="minorHAnsi" w:hAnsiTheme="minorHAnsi" w:cstheme="minorHAnsi"/>
                <w:snapToGrid w:val="0"/>
                <w:sz w:val="18"/>
                <w:szCs w:val="18"/>
                <w:vertAlign w:val="superscript"/>
                <w:lang w:val="en-US" w:bidi="en-GB"/>
              </w:rPr>
              <w:t>5</w:t>
            </w:r>
          </w:p>
        </w:tc>
      </w:tr>
      <w:tr w:rsidR="00A34AE0" w:rsidRPr="00A34AE0" w14:paraId="731E8DA6" w14:textId="77777777" w:rsidTr="00BF2DA8">
        <w:trPr>
          <w:trHeight w:val="241"/>
        </w:trPr>
        <w:tc>
          <w:tcPr>
            <w:tcW w:w="2353" w:type="dxa"/>
            <w:tcBorders>
              <w:bottom w:val="single" w:sz="4" w:space="0" w:color="auto"/>
            </w:tcBorders>
          </w:tcPr>
          <w:p w14:paraId="61E47318" w14:textId="79D13191" w:rsidR="00A34AE0" w:rsidRDefault="00A34AE0" w:rsidP="00A34AE0">
            <w:pPr>
              <w:rPr>
                <w:rFonts w:cstheme="minorHAnsi"/>
                <w:b/>
                <w:snapToGrid w:val="0"/>
                <w:color w:val="262626" w:themeColor="text1" w:themeTint="D9"/>
                <w:lang w:val="en-US"/>
              </w:rPr>
            </w:pPr>
            <w:r>
              <w:rPr>
                <w:rFonts w:asciiTheme="minorHAnsi" w:hAnsiTheme="minorHAnsi" w:cstheme="minorHAnsi"/>
                <w:snapToGrid w:val="0"/>
                <w:color w:val="262626" w:themeColor="text1" w:themeTint="D9"/>
                <w:lang w:bidi="en-GB"/>
              </w:rPr>
              <w:t>October 15</w:t>
            </w:r>
          </w:p>
        </w:tc>
        <w:tc>
          <w:tcPr>
            <w:tcW w:w="1627" w:type="dxa"/>
            <w:tcBorders>
              <w:bottom w:val="single" w:sz="4" w:space="0" w:color="auto"/>
            </w:tcBorders>
            <w:shd w:val="clear" w:color="auto" w:fill="D9D9D9" w:themeFill="background1" w:themeFillShade="D9"/>
          </w:tcPr>
          <w:p w14:paraId="14203BF5" w14:textId="01DA8706" w:rsidR="00A34AE0" w:rsidRPr="00A4564E" w:rsidRDefault="00A34AE0" w:rsidP="00A34AE0">
            <w:pPr>
              <w:ind w:left="70"/>
              <w:jc w:val="center"/>
              <w:rPr>
                <w:rFonts w:cstheme="minorHAnsi"/>
                <w:b/>
                <w:snapToGrid w:val="0"/>
                <w:color w:val="FF0000"/>
                <w:lang w:val="en-US"/>
              </w:rPr>
            </w:pPr>
            <w:r w:rsidRPr="00861678">
              <w:rPr>
                <w:rFonts w:asciiTheme="minorHAnsi" w:hAnsiTheme="minorHAnsi" w:cstheme="minorHAnsi"/>
                <w:b/>
                <w:snapToGrid w:val="0"/>
                <w:color w:val="FF0000"/>
                <w:lang w:bidi="en-GB"/>
              </w:rPr>
              <w:t>16:00 – 18:00</w:t>
            </w:r>
          </w:p>
        </w:tc>
        <w:tc>
          <w:tcPr>
            <w:tcW w:w="5712" w:type="dxa"/>
            <w:tcBorders>
              <w:bottom w:val="single" w:sz="4" w:space="0" w:color="auto"/>
            </w:tcBorders>
            <w:vAlign w:val="center"/>
          </w:tcPr>
          <w:p w14:paraId="33A8F07C" w14:textId="2BFBC2E0" w:rsidR="00A34AE0" w:rsidRPr="00E73780" w:rsidRDefault="00A34AE0" w:rsidP="00A34AE0">
            <w:pPr>
              <w:rPr>
                <w:rFonts w:cstheme="minorHAnsi"/>
                <w:snapToGrid w:val="0"/>
                <w:sz w:val="18"/>
                <w:szCs w:val="18"/>
                <w:lang w:val="en-US"/>
              </w:rPr>
            </w:pPr>
            <w:r w:rsidRPr="00A34AE0">
              <w:rPr>
                <w:rFonts w:asciiTheme="minorHAnsi" w:hAnsiTheme="minorHAnsi" w:cstheme="minorHAnsi"/>
                <w:b/>
                <w:snapToGrid w:val="0"/>
                <w:color w:val="FF0000"/>
                <w:sz w:val="18"/>
                <w:szCs w:val="18"/>
                <w:lang w:val="en-US" w:bidi="en-GB"/>
              </w:rPr>
              <w:t>Final cleaning</w:t>
            </w:r>
            <w:r w:rsidRPr="00A34AE0">
              <w:rPr>
                <w:rFonts w:asciiTheme="minorHAnsi" w:hAnsiTheme="minorHAnsi" w:cstheme="minorHAnsi"/>
                <w:snapToGrid w:val="0"/>
                <w:color w:val="FF0000"/>
                <w:sz w:val="18"/>
                <w:szCs w:val="18"/>
                <w:lang w:val="en-US" w:bidi="en-GB"/>
              </w:rPr>
              <w:t xml:space="preserve">. </w:t>
            </w:r>
            <w:r w:rsidRPr="00A34AE0">
              <w:rPr>
                <w:rFonts w:asciiTheme="minorHAnsi" w:hAnsiTheme="minorHAnsi" w:cstheme="minorHAnsi"/>
                <w:snapToGrid w:val="0"/>
                <w:color w:val="262626" w:themeColor="text1" w:themeTint="D9"/>
                <w:sz w:val="18"/>
                <w:szCs w:val="18"/>
                <w:lang w:val="en-US" w:bidi="en-GB"/>
              </w:rPr>
              <w:t xml:space="preserve">The pavilion must be vacated; the equipment and booth structures must be dismantled and removed </w:t>
            </w:r>
            <w:r w:rsidRPr="00A34AE0">
              <w:rPr>
                <w:rFonts w:asciiTheme="minorHAnsi" w:hAnsiTheme="minorHAnsi" w:cstheme="minorHAnsi"/>
                <w:snapToGrid w:val="0"/>
                <w:sz w:val="18"/>
                <w:szCs w:val="18"/>
                <w:vertAlign w:val="superscript"/>
                <w:lang w:val="en-US" w:bidi="en-GB"/>
              </w:rPr>
              <w:t>6</w:t>
            </w:r>
          </w:p>
        </w:tc>
      </w:tr>
    </w:tbl>
    <w:tbl>
      <w:tblPr>
        <w:tblW w:w="10125" w:type="dxa"/>
        <w:jc w:val="center"/>
        <w:tblCellMar>
          <w:left w:w="30" w:type="dxa"/>
          <w:right w:w="30" w:type="dxa"/>
        </w:tblCellMar>
        <w:tblLook w:val="0000" w:firstRow="0" w:lastRow="0" w:firstColumn="0" w:lastColumn="0" w:noHBand="0" w:noVBand="0"/>
      </w:tblPr>
      <w:tblGrid>
        <w:gridCol w:w="10125"/>
      </w:tblGrid>
      <w:tr w:rsidR="00F54074" w:rsidRPr="00C53BBF" w14:paraId="6522E5CF" w14:textId="77777777" w:rsidTr="004C161C">
        <w:trPr>
          <w:trHeight w:val="3532"/>
          <w:jc w:val="center"/>
        </w:trPr>
        <w:tc>
          <w:tcPr>
            <w:tcW w:w="10125" w:type="dxa"/>
            <w:tcBorders>
              <w:top w:val="single" w:sz="4" w:space="0" w:color="auto"/>
            </w:tcBorders>
          </w:tcPr>
          <w:p w14:paraId="5F994260" w14:textId="77777777" w:rsidR="00D54084" w:rsidRPr="00D54084" w:rsidRDefault="00D54084" w:rsidP="00D54084">
            <w:pPr>
              <w:pStyle w:val="af3"/>
              <w:ind w:left="213" w:rightChars="55" w:right="121" w:hanging="213"/>
              <w:rPr>
                <w:rFonts w:ascii="Arial Narrow" w:hAnsi="Arial Narrow" w:cs="Tahoma"/>
                <w:sz w:val="18"/>
                <w:szCs w:val="18"/>
                <w:lang w:val="en-US"/>
              </w:rPr>
            </w:pPr>
            <w:bookmarkStart w:id="1" w:name="_Hlk28170799"/>
            <w:proofErr w:type="gramStart"/>
            <w:r w:rsidRPr="00D54084">
              <w:rPr>
                <w:rFonts w:ascii="Calibri" w:eastAsia="Calibri" w:hAnsi="Calibri" w:cs="Tahoma"/>
                <w:snapToGrid w:val="0"/>
                <w:szCs w:val="18"/>
                <w:vertAlign w:val="superscript"/>
                <w:lang w:val="en-US" w:bidi="en-GB"/>
              </w:rPr>
              <w:t>1</w:t>
            </w:r>
            <w:r w:rsidRPr="00D54084">
              <w:rPr>
                <w:rFonts w:ascii="Calibri" w:eastAsia="Calibri" w:hAnsi="Calibri" w:cs="Tahoma"/>
                <w:szCs w:val="18"/>
                <w:lang w:val="en-US" w:bidi="en-GB"/>
              </w:rPr>
              <w:t xml:space="preserve"> </w:t>
            </w:r>
            <w:r w:rsidRPr="00D54084">
              <w:rPr>
                <w:rFonts w:ascii="Arial Narrow" w:eastAsia="Arial Narrow" w:hAnsi="Arial Narrow" w:cs="Tahoma"/>
                <w:sz w:val="18"/>
                <w:szCs w:val="18"/>
                <w:vertAlign w:val="superscript"/>
                <w:lang w:val="en-US" w:bidi="en-GB"/>
              </w:rPr>
              <w:t xml:space="preserve"> </w:t>
            </w:r>
            <w:r w:rsidRPr="00D54084">
              <w:rPr>
                <w:rFonts w:ascii="Arial Narrow" w:eastAsia="Arial Narrow" w:hAnsi="Arial Narrow" w:cs="Tahoma"/>
                <w:b/>
                <w:snapToGrid w:val="0"/>
                <w:color w:val="FF0000"/>
                <w:sz w:val="18"/>
                <w:szCs w:val="18"/>
                <w:lang w:val="en-US" w:bidi="en-GB"/>
              </w:rPr>
              <w:t>Exhibitors</w:t>
            </w:r>
            <w:proofErr w:type="gramEnd"/>
            <w:r w:rsidRPr="00D54084">
              <w:rPr>
                <w:rFonts w:ascii="Arial Narrow" w:eastAsia="Arial Narrow" w:hAnsi="Arial Narrow" w:cs="Tahoma"/>
                <w:b/>
                <w:snapToGrid w:val="0"/>
                <w:color w:val="FF0000"/>
                <w:sz w:val="18"/>
                <w:szCs w:val="18"/>
                <w:lang w:val="en-US" w:bidi="en-GB"/>
              </w:rPr>
              <w:t xml:space="preserve"> and contractors shall not be allowed into pavilions until the layout completion. </w:t>
            </w:r>
          </w:p>
          <w:p w14:paraId="4FDE0238" w14:textId="2373F6B7" w:rsidR="00A43BD1" w:rsidRPr="00E73780" w:rsidRDefault="00D54084" w:rsidP="00A43BD1">
            <w:pPr>
              <w:pStyle w:val="21"/>
              <w:tabs>
                <w:tab w:val="left" w:pos="170"/>
              </w:tabs>
              <w:spacing w:before="0"/>
              <w:jc w:val="both"/>
              <w:rPr>
                <w:rFonts w:ascii="Calibri" w:hAnsi="Calibri" w:cs="Tahoma"/>
                <w:bCs/>
                <w:szCs w:val="18"/>
                <w:lang w:val="en-US"/>
              </w:rPr>
            </w:pPr>
            <w:r w:rsidRPr="00D54084">
              <w:rPr>
                <w:rFonts w:ascii="Calibri" w:hAnsi="Calibri" w:cs="Tahoma"/>
                <w:snapToGrid w:val="0"/>
                <w:szCs w:val="18"/>
                <w:vertAlign w:val="superscript"/>
                <w:lang w:val="en-US"/>
              </w:rPr>
              <w:t xml:space="preserve">2 </w:t>
            </w:r>
            <w:r w:rsidR="00E73780" w:rsidRPr="00E73780">
              <w:rPr>
                <w:rFonts w:ascii="Calibri" w:hAnsi="Calibri" w:cs="Tahoma"/>
                <w:bCs/>
                <w:szCs w:val="18"/>
                <w:lang w:val="en-US"/>
              </w:rPr>
              <w:t xml:space="preserve">For the possibility and cost of extending the set-up/dismantling period, contact the Technical Service Department, </w:t>
            </w:r>
            <w:r w:rsidR="00E73780">
              <w:rPr>
                <w:rFonts w:ascii="Calibri" w:hAnsi="Calibri" w:cs="Tahoma"/>
                <w:bCs/>
                <w:szCs w:val="18"/>
                <w:lang w:val="en-US"/>
              </w:rPr>
              <w:t>ITE</w:t>
            </w:r>
            <w:r w:rsidR="00E73780" w:rsidRPr="00E73780">
              <w:rPr>
                <w:rFonts w:ascii="Calibri" w:hAnsi="Calibri" w:cs="Tahoma"/>
                <w:bCs/>
                <w:szCs w:val="18"/>
                <w:lang w:val="en-US"/>
              </w:rPr>
              <w:t xml:space="preserve"> GROUP. The extension of the set-up period shall be documented in the service center of your pavilion until 18:00. The extension on the last day of set-up is only possible by agreement with the </w:t>
            </w:r>
            <w:r w:rsidR="00335BBB">
              <w:rPr>
                <w:rFonts w:ascii="Calibri" w:hAnsi="Calibri" w:cs="Tahoma"/>
                <w:bCs/>
                <w:szCs w:val="18"/>
                <w:lang w:val="en-US"/>
              </w:rPr>
              <w:t>Organizer</w:t>
            </w:r>
            <w:r w:rsidR="00E73780" w:rsidRPr="00E73780">
              <w:rPr>
                <w:rFonts w:ascii="Calibri" w:hAnsi="Calibri" w:cs="Tahoma"/>
                <w:bCs/>
                <w:szCs w:val="18"/>
                <w:lang w:val="en-US"/>
              </w:rPr>
              <w:t>.</w:t>
            </w:r>
          </w:p>
          <w:p w14:paraId="1307EBE6" w14:textId="6A8A4BDB" w:rsidR="00A43BD1" w:rsidRPr="00E73780" w:rsidRDefault="00D54084" w:rsidP="00A43BD1">
            <w:pPr>
              <w:pStyle w:val="21"/>
              <w:tabs>
                <w:tab w:val="left" w:pos="170"/>
              </w:tabs>
              <w:spacing w:before="0"/>
              <w:jc w:val="both"/>
              <w:rPr>
                <w:rFonts w:ascii="Calibri" w:hAnsi="Calibri" w:cs="Tahoma"/>
                <w:bCs/>
                <w:szCs w:val="18"/>
                <w:lang w:val="en-US"/>
              </w:rPr>
            </w:pPr>
            <w:r w:rsidRPr="00D54084">
              <w:rPr>
                <w:rFonts w:ascii="Calibri" w:hAnsi="Calibri" w:cs="Tahoma"/>
                <w:snapToGrid w:val="0"/>
                <w:szCs w:val="18"/>
                <w:vertAlign w:val="superscript"/>
                <w:lang w:val="en-US"/>
              </w:rPr>
              <w:t xml:space="preserve">3 </w:t>
            </w:r>
            <w:r w:rsidR="00E73780" w:rsidRPr="00E73780">
              <w:rPr>
                <w:rFonts w:ascii="Calibri" w:hAnsi="Calibri" w:cs="Tahoma"/>
                <w:bCs/>
                <w:szCs w:val="18"/>
                <w:lang w:val="en-US"/>
              </w:rPr>
              <w:t xml:space="preserve">The dates of set-up of large and heavy equipment shall be preliminarily approved by the Technical Service Department, </w:t>
            </w:r>
            <w:r w:rsidR="00E73780">
              <w:rPr>
                <w:rFonts w:ascii="Calibri" w:hAnsi="Calibri" w:cs="Tahoma"/>
                <w:bCs/>
                <w:szCs w:val="18"/>
                <w:lang w:val="en-US"/>
              </w:rPr>
              <w:t>ITE</w:t>
            </w:r>
            <w:r w:rsidR="00E73780" w:rsidRPr="00E73780">
              <w:rPr>
                <w:rFonts w:ascii="Calibri" w:hAnsi="Calibri" w:cs="Tahoma"/>
                <w:bCs/>
                <w:szCs w:val="18"/>
                <w:lang w:val="en-US"/>
              </w:rPr>
              <w:t xml:space="preserve"> GROUP. The </w:t>
            </w:r>
            <w:r w:rsidR="00335BBB">
              <w:rPr>
                <w:rFonts w:ascii="Calibri" w:hAnsi="Calibri" w:cs="Tahoma"/>
                <w:bCs/>
                <w:szCs w:val="18"/>
                <w:lang w:val="en-US"/>
              </w:rPr>
              <w:t>Organizer</w:t>
            </w:r>
            <w:r w:rsidR="00E73780" w:rsidRPr="00E73780">
              <w:rPr>
                <w:rFonts w:ascii="Calibri" w:hAnsi="Calibri" w:cs="Tahoma"/>
                <w:bCs/>
                <w:szCs w:val="18"/>
                <w:lang w:val="en-US"/>
              </w:rPr>
              <w:t xml:space="preserve"> has the right to suspend the construction of some stands to manage the delivery of large exhibits to the exhibition as per the Entry Schedule</w:t>
            </w:r>
          </w:p>
          <w:p w14:paraId="108AF55A" w14:textId="444A2428" w:rsidR="00E73780" w:rsidRPr="00E73780" w:rsidRDefault="00D54084" w:rsidP="00E73780">
            <w:pPr>
              <w:pStyle w:val="21"/>
              <w:tabs>
                <w:tab w:val="left" w:pos="170"/>
              </w:tabs>
              <w:jc w:val="both"/>
              <w:rPr>
                <w:rFonts w:ascii="Calibri" w:hAnsi="Calibri" w:cs="Tahoma"/>
                <w:bCs/>
                <w:szCs w:val="18"/>
                <w:lang w:val="en-US"/>
              </w:rPr>
            </w:pPr>
            <w:r w:rsidRPr="00D54084">
              <w:rPr>
                <w:rFonts w:ascii="Calibri" w:hAnsi="Calibri" w:cs="Tahoma"/>
                <w:snapToGrid w:val="0"/>
                <w:szCs w:val="18"/>
                <w:vertAlign w:val="superscript"/>
                <w:lang w:val="en-US"/>
              </w:rPr>
              <w:t xml:space="preserve">4 </w:t>
            </w:r>
            <w:r w:rsidR="00E73780" w:rsidRPr="00E73780">
              <w:rPr>
                <w:rFonts w:ascii="Calibri" w:hAnsi="Calibri" w:cs="Tahoma"/>
                <w:bCs/>
                <w:szCs w:val="18"/>
                <w:lang w:val="en-US"/>
              </w:rPr>
              <w:t>Access to the pavilion is only allowed for the exhibitors having an exhibition participant badge. Set-up activities on the stands are prohibited, the assembly passes are invalid.</w:t>
            </w:r>
            <w:r w:rsidR="00E73780">
              <w:rPr>
                <w:rFonts w:ascii="Calibri" w:hAnsi="Calibri" w:cs="Tahoma"/>
                <w:bCs/>
                <w:szCs w:val="18"/>
                <w:lang w:val="en-US"/>
              </w:rPr>
              <w:t xml:space="preserve"> </w:t>
            </w:r>
            <w:r w:rsidR="00E73780" w:rsidRPr="00E73780">
              <w:rPr>
                <w:rFonts w:ascii="Calibri" w:hAnsi="Calibri" w:cs="Tahoma"/>
                <w:bCs/>
                <w:szCs w:val="18"/>
                <w:lang w:val="en-US"/>
              </w:rPr>
              <w:t>At 10:00, visitors will already be in the pavilion. Please make sure that your stand is ready to receive them!</w:t>
            </w:r>
          </w:p>
          <w:p w14:paraId="15136B44" w14:textId="6B59E660" w:rsidR="00A43BD1" w:rsidRPr="00E73780" w:rsidRDefault="00D54084" w:rsidP="00A43BD1">
            <w:pPr>
              <w:pStyle w:val="21"/>
              <w:tabs>
                <w:tab w:val="left" w:pos="170"/>
              </w:tabs>
              <w:spacing w:before="0"/>
              <w:jc w:val="both"/>
              <w:rPr>
                <w:rFonts w:ascii="Calibri" w:hAnsi="Calibri" w:cs="Tahoma"/>
                <w:bCs/>
                <w:szCs w:val="18"/>
                <w:lang w:val="en-US"/>
              </w:rPr>
            </w:pPr>
            <w:r w:rsidRPr="00D54084">
              <w:rPr>
                <w:rFonts w:ascii="Calibri" w:hAnsi="Calibri" w:cs="Tahoma"/>
                <w:snapToGrid w:val="0"/>
                <w:szCs w:val="18"/>
                <w:vertAlign w:val="superscript"/>
                <w:lang w:val="en-US"/>
              </w:rPr>
              <w:t xml:space="preserve">5 </w:t>
            </w:r>
            <w:r w:rsidR="00E73780" w:rsidRPr="00E73780">
              <w:rPr>
                <w:rFonts w:ascii="Calibri" w:hAnsi="Calibri" w:cs="Tahoma"/>
                <w:bCs/>
                <w:szCs w:val="18"/>
                <w:lang w:val="en-US"/>
              </w:rPr>
              <w:t>All exhibits and equipment shall be removed. Otherwise, any further liability for their safety (or complete disposal of non-reusable structures) will be borne by the participant.</w:t>
            </w:r>
          </w:p>
          <w:p w14:paraId="48153510" w14:textId="72E7D487" w:rsidR="00D65605" w:rsidRDefault="00D54084" w:rsidP="00C7552E">
            <w:pPr>
              <w:pStyle w:val="21"/>
              <w:tabs>
                <w:tab w:val="left" w:pos="170"/>
              </w:tabs>
              <w:jc w:val="both"/>
              <w:rPr>
                <w:rFonts w:ascii="Calibri" w:hAnsi="Calibri" w:cs="Tahoma"/>
                <w:bCs/>
                <w:szCs w:val="18"/>
                <w:lang w:val="en-US"/>
              </w:rPr>
            </w:pPr>
            <w:r w:rsidRPr="00D54084">
              <w:rPr>
                <w:rFonts w:ascii="Calibri" w:hAnsi="Calibri" w:cs="Tahoma"/>
                <w:snapToGrid w:val="0"/>
                <w:szCs w:val="18"/>
                <w:vertAlign w:val="superscript"/>
                <w:lang w:val="en-US"/>
              </w:rPr>
              <w:t xml:space="preserve">6 </w:t>
            </w:r>
            <w:r w:rsidR="00E73780" w:rsidRPr="00E73780">
              <w:rPr>
                <w:rFonts w:ascii="Calibri" w:hAnsi="Calibri" w:cs="Tahoma"/>
                <w:bCs/>
                <w:szCs w:val="18"/>
                <w:lang w:val="en-US"/>
              </w:rPr>
              <w:t>All construction materials, structures and bulky waste shall be removed from the exhibition center premises or disposed of in waste containers at the expense of the exhibitor or its builder.</w:t>
            </w:r>
            <w:r w:rsidR="00E73780">
              <w:rPr>
                <w:rFonts w:ascii="Calibri" w:hAnsi="Calibri" w:cs="Tahoma"/>
                <w:bCs/>
                <w:szCs w:val="18"/>
                <w:lang w:val="en-US"/>
              </w:rPr>
              <w:t xml:space="preserve"> </w:t>
            </w:r>
            <w:r w:rsidR="00E73780" w:rsidRPr="00E73780">
              <w:rPr>
                <w:rFonts w:ascii="Calibri" w:hAnsi="Calibri" w:cs="Tahoma"/>
                <w:bCs/>
                <w:szCs w:val="18"/>
                <w:lang w:val="en-US"/>
              </w:rPr>
              <w:t>Where appropriate, builders/exhibitors shall order the waste disposal services in advance via the service center. If this rule is violated, the exhibition participant or its builder will be fined (see the appendix Basic Requirements during the Events Held by Crocus Expo IEC).</w:t>
            </w:r>
          </w:p>
          <w:p w14:paraId="2BBE1168" w14:textId="77777777" w:rsidR="00D54084" w:rsidRDefault="00D54084" w:rsidP="00C7552E">
            <w:pPr>
              <w:pStyle w:val="21"/>
              <w:tabs>
                <w:tab w:val="left" w:pos="170"/>
              </w:tabs>
              <w:jc w:val="both"/>
              <w:rPr>
                <w:rFonts w:ascii="Calibri" w:hAnsi="Calibri" w:cs="Tahoma"/>
                <w:bCs/>
                <w:szCs w:val="18"/>
                <w:lang w:val="en-US"/>
              </w:rPr>
            </w:pPr>
          </w:p>
          <w:p w14:paraId="78C32522" w14:textId="77777777" w:rsidR="00C7552E" w:rsidRDefault="00C7552E" w:rsidP="00C7552E">
            <w:pPr>
              <w:pStyle w:val="21"/>
              <w:tabs>
                <w:tab w:val="left" w:pos="170"/>
              </w:tabs>
              <w:jc w:val="both"/>
              <w:rPr>
                <w:rFonts w:ascii="Calibri" w:hAnsi="Calibri"/>
                <w:snapToGrid w:val="0"/>
                <w:vertAlign w:val="superscript"/>
                <w:lang w:val="en-US" w:bidi="en-US"/>
              </w:rPr>
            </w:pPr>
          </w:p>
          <w:p w14:paraId="67272E2A" w14:textId="7AF36E96" w:rsidR="00A4564E" w:rsidRPr="00E73780" w:rsidRDefault="00A4564E" w:rsidP="00F54074">
            <w:pPr>
              <w:pStyle w:val="21"/>
              <w:tabs>
                <w:tab w:val="left" w:pos="170"/>
              </w:tabs>
              <w:spacing w:before="0"/>
              <w:jc w:val="both"/>
              <w:rPr>
                <w:rFonts w:ascii="Calibri" w:hAnsi="Calibri"/>
                <w:snapToGrid w:val="0"/>
                <w:vertAlign w:val="superscript"/>
                <w:lang w:val="en-US" w:bidi="en-US"/>
              </w:rPr>
            </w:pPr>
          </w:p>
        </w:tc>
      </w:tr>
    </w:tbl>
    <w:bookmarkEnd w:id="1"/>
    <w:p w14:paraId="0ABF7F91" w14:textId="77777777" w:rsidR="00C62202" w:rsidRPr="00ED659A" w:rsidRDefault="00C62202" w:rsidP="00C62202">
      <w:pPr>
        <w:pStyle w:val="a6"/>
        <w:numPr>
          <w:ilvl w:val="0"/>
          <w:numId w:val="1"/>
        </w:numPr>
        <w:ind w:left="0"/>
        <w:jc w:val="both"/>
        <w:rPr>
          <w:rFonts w:ascii="Calibri" w:hAnsi="Calibri" w:cs="Tahoma"/>
          <w:b/>
          <w:sz w:val="20"/>
        </w:rPr>
      </w:pPr>
      <w:r w:rsidRPr="00ED659A">
        <w:rPr>
          <w:rFonts w:ascii="Calibri" w:hAnsi="Calibri" w:cs="Tahoma"/>
          <w:b/>
          <w:sz w:val="20"/>
        </w:rPr>
        <w:lastRenderedPageBreak/>
        <w:t>LABOR PROTECTION</w:t>
      </w:r>
    </w:p>
    <w:p w14:paraId="6F8D993E" w14:textId="77777777" w:rsidR="00C62202" w:rsidRPr="00ED659A" w:rsidRDefault="00C62202" w:rsidP="00C62202">
      <w:pPr>
        <w:tabs>
          <w:tab w:val="left" w:pos="5900"/>
        </w:tabs>
        <w:spacing w:after="0"/>
        <w:jc w:val="both"/>
        <w:rPr>
          <w:rFonts w:ascii="Calibri" w:hAnsi="Calibri" w:cs="Tahoma"/>
          <w:sz w:val="20"/>
          <w:szCs w:val="20"/>
          <w:lang w:val="en-US"/>
        </w:rPr>
      </w:pPr>
      <w:r w:rsidRPr="00ED659A">
        <w:rPr>
          <w:rFonts w:ascii="Calibri" w:hAnsi="Calibri" w:cs="Tahoma"/>
          <w:sz w:val="20"/>
          <w:szCs w:val="20"/>
          <w:lang w:val="en-US"/>
        </w:rPr>
        <w:t>All persons who are on the Exhibition Area during the installation and dismantling works must use protective helmets, as well as other personal protective equipment necessary to perform specific types of work.</w:t>
      </w:r>
    </w:p>
    <w:p w14:paraId="263CC8E0" w14:textId="77777777" w:rsidR="00C62202" w:rsidRPr="00ED659A" w:rsidRDefault="00C62202" w:rsidP="00C62202">
      <w:pPr>
        <w:tabs>
          <w:tab w:val="left" w:pos="5900"/>
        </w:tabs>
        <w:spacing w:after="0"/>
        <w:jc w:val="both"/>
        <w:rPr>
          <w:rFonts w:ascii="Calibri" w:hAnsi="Calibri" w:cs="Tahoma"/>
          <w:sz w:val="20"/>
          <w:szCs w:val="20"/>
          <w:lang w:val="en-US"/>
        </w:rPr>
      </w:pPr>
      <w:r w:rsidRPr="00ED659A">
        <w:rPr>
          <w:rFonts w:ascii="Calibri" w:hAnsi="Calibri" w:cs="Tahoma"/>
          <w:sz w:val="20"/>
          <w:szCs w:val="20"/>
          <w:lang w:val="en-US"/>
        </w:rPr>
        <w:t>This requirement applies to all persons who are in the halls during the installation and dismantling of the event.</w:t>
      </w:r>
    </w:p>
    <w:p w14:paraId="04F2FBD7" w14:textId="2716E148" w:rsidR="00C62202" w:rsidRDefault="00C62202" w:rsidP="00C62202">
      <w:pPr>
        <w:tabs>
          <w:tab w:val="left" w:pos="5900"/>
        </w:tabs>
        <w:spacing w:after="0"/>
        <w:jc w:val="both"/>
        <w:rPr>
          <w:rFonts w:ascii="Calibri" w:hAnsi="Calibri" w:cs="Tahoma"/>
          <w:sz w:val="20"/>
          <w:szCs w:val="20"/>
          <w:lang w:val="en-US"/>
        </w:rPr>
      </w:pPr>
      <w:r w:rsidRPr="00ED659A">
        <w:rPr>
          <w:rFonts w:ascii="Calibri" w:hAnsi="Calibri" w:cs="Tahoma"/>
          <w:sz w:val="20"/>
          <w:szCs w:val="20"/>
          <w:lang w:val="en-US"/>
        </w:rPr>
        <w:t xml:space="preserve">In connection with the above, we ask you to </w:t>
      </w:r>
      <w:r w:rsidR="00DF43EA" w:rsidRPr="00ED659A">
        <w:rPr>
          <w:rFonts w:ascii="Calibri" w:hAnsi="Calibri" w:cs="Tahoma"/>
          <w:sz w:val="20"/>
          <w:szCs w:val="20"/>
          <w:lang w:val="en-US"/>
        </w:rPr>
        <w:t>consider</w:t>
      </w:r>
      <w:r w:rsidRPr="00ED659A">
        <w:rPr>
          <w:rFonts w:ascii="Calibri" w:hAnsi="Calibri" w:cs="Tahoma"/>
          <w:sz w:val="20"/>
          <w:szCs w:val="20"/>
          <w:lang w:val="en-US"/>
        </w:rPr>
        <w:t xml:space="preserve"> the need for you and your colleagues to be in the exhibition halls during the installation and dismantling of the event exclusively in helmets.</w:t>
      </w:r>
    </w:p>
    <w:p w14:paraId="73938D61" w14:textId="77777777" w:rsidR="001C33D5" w:rsidRDefault="001C33D5" w:rsidP="00C62202">
      <w:pPr>
        <w:tabs>
          <w:tab w:val="left" w:pos="5900"/>
        </w:tabs>
        <w:spacing w:after="0"/>
        <w:jc w:val="both"/>
        <w:rPr>
          <w:rFonts w:ascii="Calibri" w:hAnsi="Calibri" w:cs="Tahoma"/>
          <w:sz w:val="20"/>
          <w:szCs w:val="20"/>
          <w:lang w:val="en-US"/>
        </w:rPr>
      </w:pPr>
    </w:p>
    <w:p w14:paraId="07F02EDF" w14:textId="638BFEA0" w:rsidR="00212B42" w:rsidRPr="006D1C35" w:rsidRDefault="003E6775" w:rsidP="00212B42">
      <w:pPr>
        <w:pStyle w:val="a6"/>
        <w:numPr>
          <w:ilvl w:val="0"/>
          <w:numId w:val="1"/>
        </w:numPr>
        <w:ind w:left="0"/>
        <w:jc w:val="both"/>
        <w:rPr>
          <w:rFonts w:ascii="Calibri" w:hAnsi="Calibri" w:cs="Calibri"/>
          <w:b/>
          <w:sz w:val="20"/>
        </w:rPr>
      </w:pPr>
      <w:r>
        <w:rPr>
          <w:rFonts w:ascii="Calibri" w:hAnsi="Calibri" w:cs="Calibri"/>
          <w:b/>
          <w:iCs/>
          <w:sz w:val="20"/>
        </w:rPr>
        <w:t>OFFICE AT THE EXHIBITION</w:t>
      </w:r>
    </w:p>
    <w:p w14:paraId="73F401CA" w14:textId="03C5B77B" w:rsidR="003E6775" w:rsidRPr="003E6775" w:rsidRDefault="003E6775" w:rsidP="6E84E180">
      <w:pPr>
        <w:spacing w:after="0"/>
        <w:jc w:val="both"/>
        <w:rPr>
          <w:rFonts w:ascii="Calibri" w:hAnsi="Calibri" w:cs="Calibri"/>
          <w:sz w:val="20"/>
          <w:szCs w:val="20"/>
          <w:lang w:val="en-US"/>
        </w:rPr>
      </w:pPr>
      <w:bookmarkStart w:id="2" w:name="_Hlk28171148"/>
      <w:r w:rsidRPr="00A35980">
        <w:rPr>
          <w:rFonts w:ascii="Calibri" w:hAnsi="Calibri" w:cs="Calibri"/>
          <w:sz w:val="20"/>
          <w:szCs w:val="20"/>
          <w:lang w:val="en-US"/>
        </w:rPr>
        <w:t xml:space="preserve">The </w:t>
      </w:r>
      <w:r w:rsidR="00335BBB">
        <w:rPr>
          <w:rFonts w:ascii="Calibri" w:hAnsi="Calibri" w:cs="Calibri"/>
          <w:sz w:val="20"/>
          <w:szCs w:val="20"/>
          <w:lang w:val="en-US"/>
        </w:rPr>
        <w:t>Organizer</w:t>
      </w:r>
      <w:r w:rsidR="00E4717E" w:rsidRPr="00A35980">
        <w:rPr>
          <w:rFonts w:ascii="Calibri" w:hAnsi="Calibri" w:cs="Calibri"/>
          <w:sz w:val="20"/>
          <w:szCs w:val="20"/>
          <w:lang w:val="en-US"/>
        </w:rPr>
        <w:t>’s</w:t>
      </w:r>
      <w:r w:rsidRPr="00A35980">
        <w:rPr>
          <w:rFonts w:ascii="Calibri" w:hAnsi="Calibri" w:cs="Calibri"/>
          <w:sz w:val="20"/>
          <w:szCs w:val="20"/>
          <w:lang w:val="en-US"/>
        </w:rPr>
        <w:t xml:space="preserve"> office will be open for you in </w:t>
      </w:r>
      <w:r w:rsidRPr="00A35980">
        <w:rPr>
          <w:rFonts w:ascii="Calibri" w:hAnsi="Calibri" w:cs="Calibri"/>
          <w:b/>
          <w:bCs/>
          <w:sz w:val="20"/>
          <w:szCs w:val="20"/>
          <w:lang w:val="en-US"/>
        </w:rPr>
        <w:t xml:space="preserve">Hall </w:t>
      </w:r>
      <w:r w:rsidR="00F87B96" w:rsidRPr="00F87B96">
        <w:rPr>
          <w:rFonts w:ascii="Calibri" w:hAnsi="Calibri" w:cs="Calibri"/>
          <w:b/>
          <w:bCs/>
          <w:sz w:val="20"/>
          <w:szCs w:val="20"/>
          <w:lang w:val="en-US"/>
        </w:rPr>
        <w:t>4</w:t>
      </w:r>
      <w:r w:rsidRPr="00A35980">
        <w:rPr>
          <w:rFonts w:ascii="Calibri" w:hAnsi="Calibri" w:cs="Calibri"/>
          <w:b/>
          <w:bCs/>
          <w:sz w:val="20"/>
          <w:szCs w:val="20"/>
          <w:lang w:val="en-US"/>
        </w:rPr>
        <w:t xml:space="preserve">, Pavilion </w:t>
      </w:r>
      <w:r w:rsidR="00F87B96" w:rsidRPr="00F87B96">
        <w:rPr>
          <w:rFonts w:ascii="Calibri" w:hAnsi="Calibri" w:cs="Calibri"/>
          <w:b/>
          <w:bCs/>
          <w:sz w:val="20"/>
          <w:szCs w:val="20"/>
          <w:lang w:val="en-US"/>
        </w:rPr>
        <w:t>1</w:t>
      </w:r>
      <w:r w:rsidR="000E03C3" w:rsidRPr="00A35980">
        <w:rPr>
          <w:rFonts w:ascii="Calibri" w:hAnsi="Calibri" w:cs="Calibri"/>
          <w:b/>
          <w:bCs/>
          <w:sz w:val="20"/>
          <w:szCs w:val="20"/>
          <w:lang w:val="en-US"/>
        </w:rPr>
        <w:t xml:space="preserve">, </w:t>
      </w:r>
      <w:r w:rsidRPr="00A35980">
        <w:rPr>
          <w:rFonts w:ascii="Calibri" w:hAnsi="Calibri" w:cs="Calibri"/>
          <w:b/>
          <w:bCs/>
          <w:sz w:val="20"/>
          <w:szCs w:val="20"/>
          <w:lang w:val="en-US"/>
        </w:rPr>
        <w:t>Stand</w:t>
      </w:r>
      <w:r w:rsidR="000E03C3" w:rsidRPr="00A35980">
        <w:rPr>
          <w:rFonts w:ascii="Calibri" w:hAnsi="Calibri" w:cs="Calibri"/>
          <w:b/>
          <w:bCs/>
          <w:sz w:val="20"/>
          <w:szCs w:val="20"/>
          <w:lang w:val="en-US"/>
        </w:rPr>
        <w:t xml:space="preserve"> </w:t>
      </w:r>
      <w:r w:rsidR="00F87B96">
        <w:rPr>
          <w:rFonts w:ascii="Calibri" w:hAnsi="Calibri" w:cs="Calibri"/>
          <w:b/>
          <w:bCs/>
          <w:sz w:val="20"/>
          <w:szCs w:val="20"/>
          <w:lang w:val="en-US"/>
        </w:rPr>
        <w:t>A6147</w:t>
      </w:r>
      <w:r w:rsidR="007C2603" w:rsidRPr="00A35980">
        <w:rPr>
          <w:rFonts w:ascii="Calibri" w:hAnsi="Calibri" w:cs="Calibri"/>
          <w:b/>
          <w:bCs/>
          <w:sz w:val="20"/>
          <w:szCs w:val="20"/>
          <w:lang w:val="en-US"/>
        </w:rPr>
        <w:t xml:space="preserve"> </w:t>
      </w:r>
      <w:r w:rsidRPr="6E84E180">
        <w:rPr>
          <w:rFonts w:ascii="Calibri" w:hAnsi="Calibri" w:cs="Calibri"/>
          <w:sz w:val="20"/>
          <w:szCs w:val="20"/>
          <w:lang w:val="en-US"/>
        </w:rPr>
        <w:t>during the set-up period and on the exhibition days. Please contact us with any questions regarding your participation.</w:t>
      </w:r>
    </w:p>
    <w:p w14:paraId="03987F8D" w14:textId="45B46508" w:rsidR="008F5357" w:rsidRPr="003E6775" w:rsidRDefault="008F5357" w:rsidP="00390253">
      <w:pPr>
        <w:spacing w:after="0"/>
        <w:rPr>
          <w:rFonts w:ascii="Calibri" w:hAnsi="Calibri" w:cs="Calibri"/>
          <w:sz w:val="20"/>
          <w:lang w:val="en-US"/>
        </w:rPr>
      </w:pPr>
      <w:r w:rsidRPr="003E6775">
        <w:rPr>
          <w:rFonts w:ascii="Calibri" w:hAnsi="Calibri" w:cs="Calibri"/>
          <w:sz w:val="20"/>
          <w:lang w:val="en-US"/>
        </w:rPr>
        <w:t xml:space="preserve">+7 969 192 76 </w:t>
      </w:r>
      <w:r w:rsidR="001B227F" w:rsidRPr="003E6775">
        <w:rPr>
          <w:rFonts w:ascii="Calibri" w:hAnsi="Calibri" w:cs="Calibri"/>
          <w:sz w:val="20"/>
          <w:lang w:val="en-US"/>
        </w:rPr>
        <w:t>10</w:t>
      </w:r>
      <w:r w:rsidRPr="003E6775">
        <w:rPr>
          <w:rFonts w:ascii="Calibri" w:hAnsi="Calibri" w:cs="Calibri"/>
          <w:sz w:val="20"/>
          <w:lang w:val="en-US"/>
        </w:rPr>
        <w:t xml:space="preserve"> </w:t>
      </w:r>
    </w:p>
    <w:p w14:paraId="4CA486C5" w14:textId="05D3C763" w:rsidR="00212B42" w:rsidRPr="0023137D" w:rsidRDefault="00212B42" w:rsidP="00390253">
      <w:pPr>
        <w:spacing w:after="0"/>
        <w:rPr>
          <w:rFonts w:ascii="Calibri" w:hAnsi="Calibri" w:cs="Calibri"/>
          <w:sz w:val="20"/>
          <w:szCs w:val="20"/>
          <w:lang w:val="en-US"/>
        </w:rPr>
      </w:pPr>
      <w:r w:rsidRPr="0023137D">
        <w:rPr>
          <w:rFonts w:ascii="Calibri" w:hAnsi="Calibri" w:cs="Calibri"/>
          <w:sz w:val="20"/>
          <w:szCs w:val="20"/>
          <w:lang w:val="en-US"/>
        </w:rPr>
        <w:t>(</w:t>
      </w:r>
      <w:r w:rsidR="008073BD" w:rsidRPr="0023137D">
        <w:rPr>
          <w:rFonts w:ascii="Calibri" w:hAnsi="Calibri" w:cs="Calibri"/>
          <w:sz w:val="20"/>
          <w:szCs w:val="20"/>
          <w:lang w:val="en-US"/>
        </w:rPr>
        <w:t>Valid</w:t>
      </w:r>
      <w:r w:rsidR="003E6775" w:rsidRPr="0023137D">
        <w:rPr>
          <w:rFonts w:ascii="Calibri" w:hAnsi="Calibri" w:cs="Calibri"/>
          <w:sz w:val="20"/>
          <w:szCs w:val="20"/>
          <w:lang w:val="en-US"/>
        </w:rPr>
        <w:t xml:space="preserve"> from </w:t>
      </w:r>
      <w:r w:rsidR="008073BD" w:rsidRPr="0023137D">
        <w:rPr>
          <w:rFonts w:ascii="Calibri" w:hAnsi="Calibri" w:cs="Calibri"/>
          <w:sz w:val="20"/>
          <w:szCs w:val="20"/>
          <w:lang w:val="en-US"/>
        </w:rPr>
        <w:t xml:space="preserve">October 07 </w:t>
      </w:r>
      <w:r w:rsidR="003E6775" w:rsidRPr="0023137D">
        <w:rPr>
          <w:rFonts w:ascii="Calibri" w:hAnsi="Calibri" w:cs="Calibri"/>
          <w:sz w:val="20"/>
          <w:szCs w:val="20"/>
          <w:lang w:val="en-US"/>
        </w:rPr>
        <w:t xml:space="preserve">to </w:t>
      </w:r>
      <w:r w:rsidR="008073BD" w:rsidRPr="0023137D">
        <w:rPr>
          <w:rFonts w:ascii="Calibri" w:hAnsi="Calibri" w:cs="Calibri"/>
          <w:sz w:val="20"/>
          <w:szCs w:val="20"/>
          <w:lang w:val="en-US"/>
        </w:rPr>
        <w:t>October</w:t>
      </w:r>
      <w:r w:rsidR="009328EE" w:rsidRPr="0023137D">
        <w:rPr>
          <w:rFonts w:ascii="Calibri" w:hAnsi="Calibri" w:cs="Calibri"/>
          <w:sz w:val="20"/>
          <w:szCs w:val="20"/>
          <w:lang w:val="en-US"/>
        </w:rPr>
        <w:t xml:space="preserve"> </w:t>
      </w:r>
      <w:r w:rsidR="008073BD" w:rsidRPr="0023137D">
        <w:rPr>
          <w:rFonts w:ascii="Calibri" w:hAnsi="Calibri" w:cs="Calibri"/>
          <w:sz w:val="20"/>
          <w:szCs w:val="20"/>
          <w:lang w:val="en-US"/>
        </w:rPr>
        <w:t xml:space="preserve">13, </w:t>
      </w:r>
      <w:r w:rsidR="005D1B98" w:rsidRPr="0023137D">
        <w:rPr>
          <w:rFonts w:ascii="Calibri" w:hAnsi="Calibri" w:cs="Calibri"/>
          <w:sz w:val="20"/>
          <w:szCs w:val="20"/>
          <w:lang w:val="en-US"/>
        </w:rPr>
        <w:t>2023,</w:t>
      </w:r>
      <w:r w:rsidR="003E6775" w:rsidRPr="0023137D">
        <w:rPr>
          <w:rFonts w:ascii="Calibri" w:hAnsi="Calibri" w:cs="Calibri"/>
          <w:sz w:val="20"/>
          <w:szCs w:val="20"/>
          <w:lang w:val="en-US"/>
        </w:rPr>
        <w:t xml:space="preserve"> only</w:t>
      </w:r>
      <w:r w:rsidRPr="0023137D">
        <w:rPr>
          <w:rFonts w:ascii="Calibri" w:hAnsi="Calibri" w:cs="Calibri"/>
          <w:sz w:val="20"/>
          <w:szCs w:val="20"/>
          <w:lang w:val="en-US"/>
        </w:rPr>
        <w:t>)</w:t>
      </w:r>
    </w:p>
    <w:p w14:paraId="779CC838" w14:textId="77777777" w:rsidR="00597500" w:rsidRPr="003E6775" w:rsidRDefault="00597500" w:rsidP="00390253">
      <w:pPr>
        <w:spacing w:after="0"/>
        <w:rPr>
          <w:rFonts w:ascii="Calibri" w:hAnsi="Calibri" w:cs="Calibri"/>
          <w:sz w:val="20"/>
          <w:lang w:val="en-US"/>
        </w:rPr>
      </w:pPr>
    </w:p>
    <w:bookmarkEnd w:id="2"/>
    <w:p w14:paraId="24626CB3" w14:textId="046A022D" w:rsidR="0023042E" w:rsidRPr="000E4E08" w:rsidRDefault="003E6775" w:rsidP="00597500">
      <w:pPr>
        <w:pStyle w:val="a3"/>
        <w:numPr>
          <w:ilvl w:val="0"/>
          <w:numId w:val="1"/>
        </w:numPr>
        <w:tabs>
          <w:tab w:val="left" w:pos="0"/>
        </w:tabs>
        <w:ind w:left="0"/>
        <w:jc w:val="both"/>
        <w:rPr>
          <w:rFonts w:ascii="Calibri" w:hAnsi="Calibri" w:cs="Calibri"/>
          <w:b/>
          <w:iCs/>
          <w:sz w:val="20"/>
        </w:rPr>
      </w:pPr>
      <w:r>
        <w:rPr>
          <w:rFonts w:ascii="Calibri" w:hAnsi="Calibri" w:cs="Calibri"/>
          <w:b/>
          <w:iCs/>
          <w:sz w:val="20"/>
          <w:lang w:val="en-US"/>
        </w:rPr>
        <w:t>PASSES, BADGES</w:t>
      </w:r>
    </w:p>
    <w:p w14:paraId="31E9E6E4" w14:textId="77777777" w:rsidR="007D21F2" w:rsidRDefault="003E6775" w:rsidP="6E84E180">
      <w:pPr>
        <w:spacing w:after="0"/>
        <w:jc w:val="both"/>
        <w:rPr>
          <w:rFonts w:ascii="Calibri" w:hAnsi="Calibri" w:cs="Calibri"/>
          <w:b/>
          <w:bCs/>
          <w:sz w:val="20"/>
          <w:szCs w:val="20"/>
          <w:lang w:val="en-US"/>
        </w:rPr>
      </w:pPr>
      <w:r w:rsidRPr="6E84E180">
        <w:rPr>
          <w:rFonts w:ascii="Calibri" w:hAnsi="Calibri" w:cs="Calibri"/>
          <w:b/>
          <w:bCs/>
          <w:sz w:val="20"/>
          <w:szCs w:val="20"/>
          <w:lang w:val="en-US"/>
        </w:rPr>
        <w:t>The badges (participant passes)</w:t>
      </w:r>
      <w:r w:rsidRPr="6E84E180">
        <w:rPr>
          <w:rFonts w:ascii="Calibri" w:hAnsi="Calibri" w:cs="Calibri"/>
          <w:sz w:val="20"/>
          <w:szCs w:val="20"/>
          <w:lang w:val="en-US"/>
        </w:rPr>
        <w:t>,</w:t>
      </w:r>
      <w:r w:rsidRPr="6E84E180">
        <w:rPr>
          <w:rFonts w:ascii="Calibri" w:hAnsi="Calibri" w:cs="Calibri"/>
          <w:b/>
          <w:bCs/>
          <w:sz w:val="20"/>
          <w:szCs w:val="20"/>
          <w:lang w:val="en-US"/>
        </w:rPr>
        <w:t xml:space="preserve"> </w:t>
      </w:r>
      <w:r w:rsidRPr="6E84E180">
        <w:rPr>
          <w:rFonts w:ascii="Calibri" w:hAnsi="Calibri" w:cs="Calibri"/>
          <w:sz w:val="20"/>
          <w:szCs w:val="20"/>
          <w:lang w:val="en-US"/>
        </w:rPr>
        <w:t xml:space="preserve">that will be valid during the exhibition opening hours, the </w:t>
      </w:r>
      <w:r w:rsidR="005D1B98" w:rsidRPr="6E84E180">
        <w:rPr>
          <w:rFonts w:ascii="Calibri" w:hAnsi="Calibri" w:cs="Calibri"/>
          <w:sz w:val="20"/>
          <w:szCs w:val="20"/>
          <w:lang w:val="en-US"/>
        </w:rPr>
        <w:t>set-up,</w:t>
      </w:r>
      <w:r w:rsidRPr="6E84E180">
        <w:rPr>
          <w:rFonts w:ascii="Calibri" w:hAnsi="Calibri" w:cs="Calibri"/>
          <w:sz w:val="20"/>
          <w:szCs w:val="20"/>
          <w:lang w:val="en-US"/>
        </w:rPr>
        <w:t xml:space="preserve"> and dismantling periods, can be requested at</w:t>
      </w:r>
      <w:r w:rsidRPr="6E84E180">
        <w:rPr>
          <w:rFonts w:ascii="Calibri" w:hAnsi="Calibri" w:cs="Calibri"/>
          <w:b/>
          <w:bCs/>
          <w:sz w:val="20"/>
          <w:szCs w:val="20"/>
          <w:lang w:val="en-US"/>
        </w:rPr>
        <w:t xml:space="preserve"> the registration desk</w:t>
      </w:r>
      <w:r w:rsidRPr="6E84E180">
        <w:rPr>
          <w:rFonts w:ascii="Calibri" w:hAnsi="Calibri" w:cs="Calibri"/>
          <w:sz w:val="20"/>
          <w:szCs w:val="20"/>
          <w:lang w:val="en-US"/>
        </w:rPr>
        <w:t xml:space="preserve"> in the lobby </w:t>
      </w:r>
      <w:r w:rsidRPr="00A35980">
        <w:rPr>
          <w:rFonts w:ascii="Calibri" w:hAnsi="Calibri" w:cs="Calibri"/>
          <w:sz w:val="20"/>
          <w:szCs w:val="20"/>
          <w:lang w:val="en-US"/>
        </w:rPr>
        <w:t xml:space="preserve">of </w:t>
      </w:r>
      <w:r w:rsidRPr="00A35980">
        <w:rPr>
          <w:rFonts w:ascii="Calibri" w:hAnsi="Calibri" w:cs="Calibri"/>
          <w:b/>
          <w:bCs/>
          <w:sz w:val="20"/>
          <w:szCs w:val="20"/>
          <w:lang w:val="en-US"/>
        </w:rPr>
        <w:t xml:space="preserve">Pavilion </w:t>
      </w:r>
      <w:r w:rsidR="005D1B98">
        <w:rPr>
          <w:rFonts w:ascii="Calibri" w:hAnsi="Calibri" w:cs="Calibri"/>
          <w:b/>
          <w:bCs/>
          <w:sz w:val="20"/>
          <w:szCs w:val="20"/>
          <w:lang w:val="en-US"/>
        </w:rPr>
        <w:t xml:space="preserve">1 </w:t>
      </w:r>
      <w:r w:rsidR="007D21F2">
        <w:rPr>
          <w:rFonts w:ascii="Calibri" w:hAnsi="Calibri" w:cs="Calibri"/>
          <w:b/>
          <w:bCs/>
          <w:sz w:val="20"/>
          <w:szCs w:val="20"/>
          <w:lang w:val="en-US"/>
        </w:rPr>
        <w:t>on:</w:t>
      </w:r>
      <w:r w:rsidR="2976FB8F" w:rsidRPr="00A35980">
        <w:rPr>
          <w:rFonts w:ascii="Calibri" w:hAnsi="Calibri" w:cs="Calibri"/>
          <w:b/>
          <w:bCs/>
          <w:sz w:val="20"/>
          <w:szCs w:val="20"/>
          <w:lang w:val="en-US"/>
        </w:rPr>
        <w:t xml:space="preserve"> </w:t>
      </w:r>
    </w:p>
    <w:p w14:paraId="6D8BCFB5" w14:textId="04D9121C" w:rsidR="007D21F2" w:rsidRDefault="007D21F2" w:rsidP="6E84E180">
      <w:pPr>
        <w:spacing w:after="0"/>
        <w:jc w:val="both"/>
        <w:rPr>
          <w:rFonts w:ascii="Calibri" w:hAnsi="Calibri" w:cs="Calibri"/>
          <w:b/>
          <w:bCs/>
          <w:sz w:val="20"/>
          <w:szCs w:val="20"/>
          <w:lang w:val="en-US"/>
        </w:rPr>
      </w:pPr>
      <w:r>
        <w:rPr>
          <w:rFonts w:ascii="Calibri" w:hAnsi="Calibri" w:cs="Calibri"/>
          <w:b/>
          <w:bCs/>
          <w:sz w:val="20"/>
          <w:szCs w:val="20"/>
          <w:lang w:val="en-US"/>
        </w:rPr>
        <w:t>October</w:t>
      </w:r>
      <w:r w:rsidR="151268CE" w:rsidRPr="00A35980">
        <w:rPr>
          <w:rFonts w:ascii="Calibri" w:hAnsi="Calibri" w:cs="Calibri"/>
          <w:b/>
          <w:bCs/>
          <w:sz w:val="20"/>
          <w:szCs w:val="20"/>
          <w:lang w:val="en-US"/>
        </w:rPr>
        <w:t xml:space="preserve"> </w:t>
      </w:r>
      <w:r>
        <w:rPr>
          <w:rFonts w:ascii="Calibri" w:hAnsi="Calibri" w:cs="Calibri"/>
          <w:b/>
          <w:bCs/>
          <w:sz w:val="20"/>
          <w:szCs w:val="20"/>
          <w:lang w:val="en-US"/>
        </w:rPr>
        <w:t>08</w:t>
      </w:r>
      <w:r w:rsidR="1B78FF32" w:rsidRPr="00A35980">
        <w:rPr>
          <w:rFonts w:ascii="Calibri" w:hAnsi="Calibri" w:cs="Calibri"/>
          <w:b/>
          <w:bCs/>
          <w:sz w:val="20"/>
          <w:szCs w:val="20"/>
          <w:lang w:val="en-US"/>
        </w:rPr>
        <w:t xml:space="preserve"> from</w:t>
      </w:r>
      <w:r w:rsidR="003E6775" w:rsidRPr="00A35980">
        <w:rPr>
          <w:rFonts w:ascii="Calibri" w:hAnsi="Calibri" w:cs="Calibri"/>
          <w:b/>
          <w:bCs/>
          <w:sz w:val="20"/>
          <w:szCs w:val="20"/>
          <w:lang w:val="en-US"/>
        </w:rPr>
        <w:t xml:space="preserve"> 09:00 to 18:00</w:t>
      </w:r>
      <w:r w:rsidR="0EA15F7A" w:rsidRPr="00A35980">
        <w:rPr>
          <w:rFonts w:ascii="Calibri" w:hAnsi="Calibri" w:cs="Calibri"/>
          <w:b/>
          <w:bCs/>
          <w:sz w:val="20"/>
          <w:szCs w:val="20"/>
          <w:lang w:val="en-US"/>
        </w:rPr>
        <w:t xml:space="preserve">. </w:t>
      </w:r>
    </w:p>
    <w:p w14:paraId="7E640BD0" w14:textId="484C9B60" w:rsidR="003E6775" w:rsidRPr="003E6775" w:rsidRDefault="007D21F2" w:rsidP="6E84E180">
      <w:pPr>
        <w:spacing w:after="0"/>
        <w:jc w:val="both"/>
        <w:rPr>
          <w:rFonts w:ascii="Calibri" w:hAnsi="Calibri" w:cs="Calibri"/>
          <w:sz w:val="20"/>
          <w:szCs w:val="20"/>
          <w:lang w:val="en-US"/>
        </w:rPr>
      </w:pPr>
      <w:r>
        <w:rPr>
          <w:rFonts w:ascii="Calibri" w:hAnsi="Calibri" w:cs="Calibri"/>
          <w:b/>
          <w:bCs/>
          <w:sz w:val="20"/>
          <w:szCs w:val="20"/>
          <w:lang w:val="en-US"/>
        </w:rPr>
        <w:t>October</w:t>
      </w:r>
      <w:r w:rsidR="00E23A70" w:rsidRPr="00A35980">
        <w:rPr>
          <w:rFonts w:ascii="Calibri" w:hAnsi="Calibri" w:cs="Calibri"/>
          <w:b/>
          <w:bCs/>
          <w:sz w:val="20"/>
          <w:szCs w:val="20"/>
          <w:lang w:val="en-US"/>
        </w:rPr>
        <w:t xml:space="preserve"> </w:t>
      </w:r>
      <w:r w:rsidR="00900002">
        <w:rPr>
          <w:rFonts w:ascii="Calibri" w:hAnsi="Calibri" w:cs="Calibri"/>
          <w:b/>
          <w:bCs/>
          <w:sz w:val="20"/>
          <w:szCs w:val="20"/>
          <w:lang w:val="en-US"/>
        </w:rPr>
        <w:t>09</w:t>
      </w:r>
      <w:r w:rsidR="1F5C2984" w:rsidRPr="00A35980">
        <w:rPr>
          <w:rFonts w:ascii="Calibri" w:hAnsi="Calibri" w:cs="Calibri"/>
          <w:b/>
          <w:bCs/>
          <w:sz w:val="20"/>
          <w:szCs w:val="20"/>
          <w:lang w:val="en-US"/>
        </w:rPr>
        <w:t xml:space="preserve"> from</w:t>
      </w:r>
      <w:r w:rsidR="1E3A9A78" w:rsidRPr="00A35980">
        <w:rPr>
          <w:rFonts w:ascii="Calibri" w:hAnsi="Calibri" w:cs="Calibri"/>
          <w:b/>
          <w:bCs/>
          <w:sz w:val="20"/>
          <w:szCs w:val="20"/>
          <w:lang w:val="en-US"/>
        </w:rPr>
        <w:t xml:space="preserve"> 09:00 to 1</w:t>
      </w:r>
      <w:r w:rsidR="00900002">
        <w:rPr>
          <w:rFonts w:ascii="Calibri" w:hAnsi="Calibri" w:cs="Calibri"/>
          <w:b/>
          <w:bCs/>
          <w:sz w:val="20"/>
          <w:szCs w:val="20"/>
          <w:lang w:val="en-US"/>
        </w:rPr>
        <w:t>8</w:t>
      </w:r>
      <w:r w:rsidR="1E3A9A78" w:rsidRPr="00A35980">
        <w:rPr>
          <w:rFonts w:ascii="Calibri" w:hAnsi="Calibri" w:cs="Calibri"/>
          <w:b/>
          <w:bCs/>
          <w:sz w:val="20"/>
          <w:szCs w:val="20"/>
          <w:lang w:val="en-US"/>
        </w:rPr>
        <w:t>:00</w:t>
      </w:r>
      <w:r w:rsidR="003E6775" w:rsidRPr="00A35980">
        <w:rPr>
          <w:rFonts w:ascii="Calibri" w:hAnsi="Calibri" w:cs="Calibri"/>
          <w:sz w:val="20"/>
          <w:szCs w:val="20"/>
          <w:lang w:val="en-US"/>
        </w:rPr>
        <w:t>.</w:t>
      </w:r>
      <w:r w:rsidR="009E404A" w:rsidRPr="6E84E180">
        <w:rPr>
          <w:rFonts w:ascii="Calibri" w:hAnsi="Calibri" w:cs="Calibri"/>
          <w:sz w:val="20"/>
          <w:szCs w:val="20"/>
          <w:lang w:val="en-US"/>
        </w:rPr>
        <w:t xml:space="preserve"> </w:t>
      </w:r>
      <w:r w:rsidR="003E6775" w:rsidRPr="6E84E180">
        <w:rPr>
          <w:rFonts w:ascii="Calibri" w:hAnsi="Calibri" w:cs="Calibri"/>
          <w:sz w:val="20"/>
          <w:szCs w:val="20"/>
          <w:lang w:val="en-US"/>
        </w:rPr>
        <w:t>Have the participant badge always with you.</w:t>
      </w:r>
    </w:p>
    <w:p w14:paraId="03BA64ED" w14:textId="67836726" w:rsidR="003E6775" w:rsidRPr="003E6775" w:rsidRDefault="003E6775" w:rsidP="003E6775">
      <w:pPr>
        <w:spacing w:after="0"/>
        <w:jc w:val="both"/>
        <w:rPr>
          <w:rFonts w:ascii="Calibri" w:hAnsi="Calibri" w:cs="Calibri"/>
          <w:bCs/>
          <w:sz w:val="20"/>
          <w:lang w:val="en-US"/>
        </w:rPr>
      </w:pPr>
      <w:r w:rsidRPr="003E6775">
        <w:rPr>
          <w:rFonts w:ascii="Calibri" w:hAnsi="Calibri" w:cs="Calibri"/>
          <w:b/>
          <w:bCs/>
          <w:sz w:val="20"/>
          <w:lang w:val="en-US"/>
        </w:rPr>
        <w:t>Working passes</w:t>
      </w:r>
      <w:r w:rsidRPr="003E6775">
        <w:rPr>
          <w:rFonts w:ascii="Calibri" w:hAnsi="Calibri" w:cs="Calibri"/>
          <w:bCs/>
          <w:sz w:val="20"/>
          <w:lang w:val="en-US"/>
        </w:rPr>
        <w:t xml:space="preserve"> for your personnel involved in set-up/dismantling will be issued in the service center of the pavilion from 08:00 to 20:00 on the days of set-up and dismantling. Working passes will be invalid during the exhibition working hours.</w:t>
      </w:r>
    </w:p>
    <w:p w14:paraId="024E6127" w14:textId="35CB0F75" w:rsidR="003E6775" w:rsidRPr="003E6775" w:rsidRDefault="003E6775" w:rsidP="003E6775">
      <w:pPr>
        <w:spacing w:after="0"/>
        <w:jc w:val="both"/>
        <w:rPr>
          <w:rFonts w:ascii="Calibri" w:hAnsi="Calibri" w:cs="Calibri"/>
          <w:bCs/>
          <w:sz w:val="20"/>
          <w:lang w:val="en-US"/>
        </w:rPr>
      </w:pPr>
      <w:r w:rsidRPr="003E6775">
        <w:rPr>
          <w:rFonts w:ascii="Calibri" w:hAnsi="Calibri" w:cs="Calibri"/>
          <w:bCs/>
          <w:sz w:val="20"/>
          <w:lang w:val="en-US"/>
        </w:rPr>
        <w:t xml:space="preserve">To obtain </w:t>
      </w:r>
      <w:r w:rsidRPr="003E6775">
        <w:rPr>
          <w:rFonts w:ascii="Calibri" w:hAnsi="Calibri" w:cs="Calibri"/>
          <w:b/>
          <w:sz w:val="20"/>
          <w:lang w:val="en-US"/>
        </w:rPr>
        <w:t>assembly passes</w:t>
      </w:r>
      <w:r w:rsidRPr="003E6775">
        <w:rPr>
          <w:rFonts w:ascii="Calibri" w:hAnsi="Calibri" w:cs="Calibri"/>
          <w:bCs/>
          <w:sz w:val="20"/>
          <w:lang w:val="en-US"/>
        </w:rPr>
        <w:t xml:space="preserve">, you shall </w:t>
      </w:r>
      <w:r w:rsidR="004411EB" w:rsidRPr="003E6775">
        <w:rPr>
          <w:rFonts w:ascii="Calibri" w:hAnsi="Calibri" w:cs="Calibri"/>
          <w:bCs/>
          <w:sz w:val="20"/>
          <w:lang w:val="en-US"/>
        </w:rPr>
        <w:t>apply</w:t>
      </w:r>
      <w:r w:rsidRPr="003E6775">
        <w:rPr>
          <w:rFonts w:ascii="Calibri" w:hAnsi="Calibri" w:cs="Calibri"/>
          <w:bCs/>
          <w:sz w:val="20"/>
          <w:lang w:val="en-US"/>
        </w:rPr>
        <w:t xml:space="preserve"> to the service center specifying the participating company, surname, name, patronymic and passport data of the personnel involved in set-up </w:t>
      </w:r>
      <w:r w:rsidRPr="003E6775">
        <w:rPr>
          <w:rFonts w:ascii="Calibri" w:hAnsi="Calibri" w:cs="Calibri"/>
          <w:b/>
          <w:sz w:val="20"/>
          <w:lang w:val="en-US"/>
        </w:rPr>
        <w:t xml:space="preserve">(Application Form </w:t>
      </w:r>
      <w:r w:rsidRPr="003E6775">
        <w:rPr>
          <w:rFonts w:ascii="Calibri" w:hAnsi="Calibri" w:cs="Calibri"/>
          <w:b/>
          <w:sz w:val="20"/>
        </w:rPr>
        <w:t>А</w:t>
      </w:r>
      <w:r w:rsidRPr="003E6775">
        <w:rPr>
          <w:rFonts w:ascii="Calibri" w:hAnsi="Calibri" w:cs="Calibri"/>
          <w:b/>
          <w:sz w:val="20"/>
          <w:lang w:val="en-US"/>
        </w:rPr>
        <w:t xml:space="preserve"> is enclosed).</w:t>
      </w:r>
    </w:p>
    <w:p w14:paraId="46DBB6C4" w14:textId="098FB90C" w:rsidR="00FF6215" w:rsidRPr="0089703E" w:rsidRDefault="0089703E" w:rsidP="00FF6215">
      <w:pPr>
        <w:spacing w:after="0"/>
        <w:jc w:val="both"/>
        <w:rPr>
          <w:rFonts w:ascii="Calibri" w:hAnsi="Calibri" w:cs="Calibri"/>
          <w:bCs/>
          <w:sz w:val="20"/>
          <w:lang w:val="en-US"/>
        </w:rPr>
      </w:pPr>
      <w:r w:rsidRPr="0089703E">
        <w:rPr>
          <w:rFonts w:ascii="Calibri" w:hAnsi="Calibri" w:cs="Calibri"/>
          <w:bCs/>
          <w:sz w:val="20"/>
          <w:lang w:val="en-US"/>
        </w:rPr>
        <w:t xml:space="preserve">The </w:t>
      </w:r>
      <w:r>
        <w:rPr>
          <w:rFonts w:ascii="Calibri" w:hAnsi="Calibri" w:cs="Calibri"/>
          <w:bCs/>
          <w:sz w:val="20"/>
          <w:lang w:val="en-US"/>
        </w:rPr>
        <w:t>application</w:t>
      </w:r>
      <w:r w:rsidRPr="0089703E">
        <w:rPr>
          <w:rFonts w:ascii="Calibri" w:hAnsi="Calibri" w:cs="Calibri"/>
          <w:bCs/>
          <w:sz w:val="20"/>
          <w:lang w:val="en-US"/>
        </w:rPr>
        <w:t xml:space="preserve"> may be</w:t>
      </w:r>
      <w:r>
        <w:rPr>
          <w:rFonts w:ascii="Calibri" w:hAnsi="Calibri" w:cs="Calibri"/>
          <w:bCs/>
          <w:sz w:val="20"/>
          <w:lang w:val="en-US"/>
        </w:rPr>
        <w:t xml:space="preserve"> sub</w:t>
      </w:r>
      <w:r w:rsidR="004316AC">
        <w:rPr>
          <w:rFonts w:ascii="Calibri" w:hAnsi="Calibri" w:cs="Calibri"/>
          <w:bCs/>
          <w:sz w:val="20"/>
          <w:lang w:val="en-US"/>
        </w:rPr>
        <w:t>mitted</w:t>
      </w:r>
      <w:r w:rsidRPr="0089703E">
        <w:rPr>
          <w:rFonts w:ascii="Calibri" w:hAnsi="Calibri" w:cs="Calibri"/>
          <w:bCs/>
          <w:sz w:val="20"/>
          <w:lang w:val="en-US"/>
        </w:rPr>
        <w:t xml:space="preserve"> by contracting companies having contractual relations with Crocus Expo, the General </w:t>
      </w:r>
      <w:r w:rsidR="004411EB" w:rsidRPr="0089703E">
        <w:rPr>
          <w:rFonts w:ascii="Calibri" w:hAnsi="Calibri" w:cs="Calibri"/>
          <w:bCs/>
          <w:sz w:val="20"/>
          <w:lang w:val="en-US"/>
        </w:rPr>
        <w:t>Builder,</w:t>
      </w:r>
      <w:r w:rsidRPr="0089703E">
        <w:rPr>
          <w:rFonts w:ascii="Calibri" w:hAnsi="Calibri" w:cs="Calibri"/>
          <w:bCs/>
          <w:sz w:val="20"/>
          <w:lang w:val="en-US"/>
        </w:rPr>
        <w:t xml:space="preserve"> or the </w:t>
      </w:r>
      <w:r w:rsidR="00335BBB">
        <w:rPr>
          <w:rFonts w:ascii="Calibri" w:hAnsi="Calibri" w:cs="Calibri"/>
          <w:bCs/>
          <w:sz w:val="20"/>
          <w:lang w:val="en-US"/>
        </w:rPr>
        <w:t>Organizer</w:t>
      </w:r>
      <w:r w:rsidRPr="0089703E">
        <w:rPr>
          <w:rFonts w:ascii="Calibri" w:hAnsi="Calibri" w:cs="Calibri"/>
          <w:bCs/>
          <w:sz w:val="20"/>
          <w:lang w:val="en-US"/>
        </w:rPr>
        <w:t>. Requests from outside companies, which are not participants of the Event, shall not be accepted.</w:t>
      </w:r>
    </w:p>
    <w:p w14:paraId="385BB3D7" w14:textId="3B959D75" w:rsidR="007A5C9B" w:rsidRPr="00072425" w:rsidRDefault="004411EB" w:rsidP="009C50A5">
      <w:pPr>
        <w:spacing w:after="0"/>
        <w:jc w:val="both"/>
        <w:rPr>
          <w:rFonts w:ascii="Calibri" w:hAnsi="Calibri" w:cs="Calibri"/>
          <w:bCs/>
          <w:sz w:val="20"/>
          <w:lang w:val="en-US"/>
        </w:rPr>
      </w:pPr>
      <w:r w:rsidRPr="00072425">
        <w:rPr>
          <w:rFonts w:ascii="Calibri" w:hAnsi="Calibri" w:cs="Calibri"/>
          <w:bCs/>
          <w:sz w:val="20"/>
          <w:lang w:val="en-US"/>
        </w:rPr>
        <w:t>To</w:t>
      </w:r>
      <w:r w:rsidR="00072425" w:rsidRPr="00072425">
        <w:rPr>
          <w:rFonts w:ascii="Calibri" w:hAnsi="Calibri" w:cs="Calibri"/>
          <w:bCs/>
          <w:sz w:val="20"/>
          <w:lang w:val="en-US"/>
        </w:rPr>
        <w:t xml:space="preserve"> receive </w:t>
      </w:r>
      <w:r w:rsidR="00072425" w:rsidRPr="00072425">
        <w:rPr>
          <w:rFonts w:ascii="Calibri" w:hAnsi="Calibri" w:cs="Calibri"/>
          <w:b/>
          <w:sz w:val="20"/>
          <w:lang w:val="en-US"/>
        </w:rPr>
        <w:t>working passes</w:t>
      </w:r>
      <w:r w:rsidR="00072425" w:rsidRPr="00072425">
        <w:rPr>
          <w:rFonts w:ascii="Calibri" w:hAnsi="Calibri" w:cs="Calibri"/>
          <w:bCs/>
          <w:sz w:val="20"/>
          <w:lang w:val="en-US"/>
        </w:rPr>
        <w:t xml:space="preserve">, the corresponding </w:t>
      </w:r>
      <w:r w:rsidR="00072425" w:rsidRPr="00072425">
        <w:rPr>
          <w:rFonts w:ascii="Calibri" w:hAnsi="Calibri" w:cs="Calibri"/>
          <w:b/>
          <w:sz w:val="20"/>
          <w:lang w:val="en-US"/>
        </w:rPr>
        <w:t>letter for Entry/Exit</w:t>
      </w:r>
      <w:r w:rsidR="00072425" w:rsidRPr="00072425">
        <w:rPr>
          <w:rFonts w:ascii="Calibri" w:hAnsi="Calibri" w:cs="Calibri"/>
          <w:bCs/>
          <w:sz w:val="20"/>
          <w:lang w:val="en-US"/>
        </w:rPr>
        <w:t xml:space="preserve"> must be presented along with the </w:t>
      </w:r>
      <w:r w:rsidR="00072425" w:rsidRPr="00072425">
        <w:rPr>
          <w:rFonts w:ascii="Calibri" w:hAnsi="Calibri" w:cs="Calibri"/>
          <w:b/>
          <w:sz w:val="20"/>
          <w:lang w:val="en-US"/>
        </w:rPr>
        <w:t>letter for working passes</w:t>
      </w:r>
      <w:r w:rsidR="00072425" w:rsidRPr="00072425">
        <w:rPr>
          <w:rFonts w:ascii="Calibri" w:hAnsi="Calibri" w:cs="Calibri"/>
          <w:bCs/>
          <w:sz w:val="20"/>
          <w:lang w:val="en-US"/>
        </w:rPr>
        <w:t xml:space="preserve">. If nothing is being brought in, the </w:t>
      </w:r>
      <w:r w:rsidR="00335BBB">
        <w:rPr>
          <w:rFonts w:ascii="Calibri" w:hAnsi="Calibri" w:cs="Calibri"/>
          <w:bCs/>
          <w:sz w:val="20"/>
          <w:lang w:val="en-US"/>
        </w:rPr>
        <w:t>Organizer</w:t>
      </w:r>
      <w:r w:rsidR="00072425" w:rsidRPr="00072425">
        <w:rPr>
          <w:rFonts w:ascii="Calibri" w:hAnsi="Calibri" w:cs="Calibri"/>
          <w:bCs/>
          <w:sz w:val="20"/>
          <w:lang w:val="en-US"/>
        </w:rPr>
        <w:t>'s mark (confirming approval) is required on the letter for working passes. To reduce the waiting time when you receive the passes, you can send a Letter for working passes to the Service Center via email in advance to prepare the required number of passes.</w:t>
      </w:r>
    </w:p>
    <w:p w14:paraId="324B2855" w14:textId="77777777" w:rsidR="00072425" w:rsidRPr="00384437" w:rsidRDefault="00072425" w:rsidP="00212B42">
      <w:pPr>
        <w:spacing w:after="0"/>
        <w:jc w:val="both"/>
        <w:rPr>
          <w:rFonts w:ascii="Calibri" w:hAnsi="Calibri" w:cs="Calibri"/>
          <w:b/>
          <w:sz w:val="20"/>
          <w:lang w:val="en-US"/>
        </w:rPr>
      </w:pPr>
      <w:r w:rsidRPr="00384437">
        <w:rPr>
          <w:rFonts w:ascii="Calibri" w:hAnsi="Calibri" w:cs="Calibri"/>
          <w:b/>
          <w:sz w:val="20"/>
          <w:lang w:val="en-US"/>
        </w:rPr>
        <w:t>During the exhibition working/assembly passes are not valid!</w:t>
      </w:r>
    </w:p>
    <w:p w14:paraId="45081B4C" w14:textId="3C706628" w:rsidR="00212B42" w:rsidRPr="00072425" w:rsidRDefault="00072425" w:rsidP="00212B42">
      <w:pPr>
        <w:spacing w:after="0"/>
        <w:jc w:val="both"/>
        <w:rPr>
          <w:rFonts w:ascii="Calibri" w:hAnsi="Calibri" w:cs="Calibri"/>
          <w:sz w:val="20"/>
          <w:lang w:val="en-US"/>
        </w:rPr>
      </w:pPr>
      <w:r w:rsidRPr="00072425">
        <w:rPr>
          <w:rFonts w:ascii="Calibri" w:hAnsi="Calibri" w:cs="Calibri"/>
          <w:b/>
          <w:bCs/>
          <w:sz w:val="20"/>
          <w:lang w:val="en-US"/>
        </w:rPr>
        <w:t xml:space="preserve">Assembly passes for builders </w:t>
      </w:r>
      <w:r w:rsidRPr="00072425">
        <w:rPr>
          <w:rFonts w:ascii="Calibri" w:hAnsi="Calibri" w:cs="Calibri"/>
          <w:sz w:val="20"/>
          <w:lang w:val="en-US"/>
        </w:rPr>
        <w:t>should be obtained in advance from Build</w:t>
      </w:r>
      <w:r w:rsidR="004411EB">
        <w:rPr>
          <w:rFonts w:ascii="Calibri" w:hAnsi="Calibri" w:cs="Calibri"/>
          <w:sz w:val="20"/>
          <w:lang w:val="en-US"/>
        </w:rPr>
        <w:t>E</w:t>
      </w:r>
      <w:r w:rsidRPr="00072425">
        <w:rPr>
          <w:rFonts w:ascii="Calibri" w:hAnsi="Calibri" w:cs="Calibri"/>
          <w:sz w:val="20"/>
          <w:lang w:val="en-US"/>
        </w:rPr>
        <w:t>xpo, during the accreditation process.</w:t>
      </w:r>
    </w:p>
    <w:p w14:paraId="630BFD63" w14:textId="56701364" w:rsidR="00212B42" w:rsidRPr="003404AB" w:rsidRDefault="003404AB" w:rsidP="00212B42">
      <w:pPr>
        <w:spacing w:after="0"/>
        <w:jc w:val="both"/>
        <w:rPr>
          <w:rFonts w:ascii="Calibri" w:hAnsi="Calibri" w:cs="Calibri"/>
          <w:sz w:val="20"/>
          <w:lang w:val="en-US"/>
        </w:rPr>
      </w:pPr>
      <w:r w:rsidRPr="003404AB">
        <w:rPr>
          <w:rFonts w:ascii="Calibri" w:hAnsi="Calibri" w:cs="Calibri"/>
          <w:b/>
          <w:bCs/>
          <w:sz w:val="20"/>
          <w:lang w:val="en-US"/>
        </w:rPr>
        <w:t>VIP parking passes</w:t>
      </w:r>
      <w:r w:rsidRPr="003404AB">
        <w:rPr>
          <w:rFonts w:ascii="Calibri" w:hAnsi="Calibri" w:cs="Calibri"/>
          <w:sz w:val="20"/>
          <w:lang w:val="en-US"/>
        </w:rPr>
        <w:t xml:space="preserve"> ordered and paid for in advance, you can get in the </w:t>
      </w:r>
      <w:r w:rsidR="00335BBB">
        <w:rPr>
          <w:rFonts w:ascii="Calibri" w:hAnsi="Calibri" w:cs="Calibri"/>
          <w:sz w:val="20"/>
          <w:lang w:val="en-US"/>
        </w:rPr>
        <w:t>Organizer</w:t>
      </w:r>
      <w:r w:rsidRPr="003404AB">
        <w:rPr>
          <w:rFonts w:ascii="Calibri" w:hAnsi="Calibri" w:cs="Calibri"/>
          <w:sz w:val="20"/>
          <w:lang w:val="en-US"/>
        </w:rPr>
        <w:t>'s office from the first day of installation. VIP parking passes are not valid for trucks and vans, as well as vehicles with advertising information of any kind. These passes give the right to park from 8:00 to 20:00</w:t>
      </w:r>
    </w:p>
    <w:p w14:paraId="6C2B535E" w14:textId="77777777" w:rsidR="008C1491" w:rsidRPr="00752048" w:rsidRDefault="008C1491" w:rsidP="00212B42">
      <w:pPr>
        <w:spacing w:after="0"/>
        <w:jc w:val="both"/>
        <w:rPr>
          <w:rFonts w:ascii="Calibri" w:hAnsi="Calibri" w:cs="Calibri"/>
          <w:sz w:val="20"/>
        </w:rPr>
      </w:pPr>
    </w:p>
    <w:p w14:paraId="6EBF614C" w14:textId="484A5AFB" w:rsidR="00C06854" w:rsidRPr="00B11F8B" w:rsidRDefault="00C06854" w:rsidP="00C06854">
      <w:pPr>
        <w:pStyle w:val="a3"/>
        <w:numPr>
          <w:ilvl w:val="0"/>
          <w:numId w:val="1"/>
        </w:numPr>
        <w:tabs>
          <w:tab w:val="left" w:pos="0"/>
        </w:tabs>
        <w:ind w:left="0"/>
        <w:jc w:val="both"/>
        <w:rPr>
          <w:rFonts w:ascii="Calibri" w:hAnsi="Calibri" w:cs="Calibri"/>
          <w:b/>
          <w:iCs/>
          <w:sz w:val="20"/>
          <w:lang w:val="en-US"/>
        </w:rPr>
      </w:pPr>
      <w:r w:rsidRPr="00B11F8B">
        <w:rPr>
          <w:rFonts w:ascii="Calibri" w:hAnsi="Calibri" w:cs="Calibri"/>
          <w:b/>
          <w:iCs/>
          <w:sz w:val="20"/>
          <w:lang w:val="en-US"/>
        </w:rPr>
        <w:t>GOODS IN/GOODS OUT LETTERS FOR BRINGING AND REMOVING EXHIBITS</w:t>
      </w:r>
    </w:p>
    <w:p w14:paraId="4971E945" w14:textId="1DF1F2BF" w:rsidR="00C06854" w:rsidRPr="00B11F8B" w:rsidRDefault="00C06854" w:rsidP="00C06854">
      <w:pPr>
        <w:spacing w:after="0"/>
        <w:jc w:val="both"/>
        <w:rPr>
          <w:rFonts w:ascii="Calibri" w:hAnsi="Calibri" w:cs="Tahoma"/>
          <w:b/>
          <w:sz w:val="20"/>
          <w:lang w:val="en-US"/>
        </w:rPr>
      </w:pPr>
      <w:bookmarkStart w:id="3" w:name="_Hlk28171359"/>
      <w:r w:rsidRPr="00B11F8B">
        <w:rPr>
          <w:rFonts w:ascii="Calibri" w:hAnsi="Calibri" w:cs="Tahoma"/>
          <w:sz w:val="20"/>
          <w:lang w:val="en-US"/>
        </w:rPr>
        <w:t xml:space="preserve">Exhibits and equipment may be </w:t>
      </w:r>
      <w:r w:rsidRPr="00B11F8B">
        <w:rPr>
          <w:rFonts w:ascii="Calibri" w:hAnsi="Calibri" w:cs="Tahoma"/>
          <w:b/>
          <w:bCs/>
          <w:sz w:val="20"/>
          <w:lang w:val="en-US"/>
        </w:rPr>
        <w:t>brought and removed</w:t>
      </w:r>
      <w:r w:rsidRPr="00B11F8B">
        <w:rPr>
          <w:rFonts w:ascii="Calibri" w:hAnsi="Calibri" w:cs="Tahoma"/>
          <w:sz w:val="20"/>
          <w:lang w:val="en-US"/>
        </w:rPr>
        <w:t xml:space="preserve"> </w:t>
      </w:r>
      <w:r w:rsidR="00D72EAB" w:rsidRPr="00B11F8B">
        <w:rPr>
          <w:rFonts w:ascii="Calibri" w:hAnsi="Calibri" w:cs="Tahoma"/>
          <w:sz w:val="20"/>
          <w:lang w:val="en-US"/>
        </w:rPr>
        <w:t>based on</w:t>
      </w:r>
      <w:r w:rsidRPr="00B11F8B">
        <w:rPr>
          <w:rFonts w:ascii="Calibri" w:hAnsi="Calibri" w:cs="Tahoma"/>
          <w:sz w:val="20"/>
          <w:lang w:val="en-US"/>
        </w:rPr>
        <w:t xml:space="preserve"> applications </w:t>
      </w:r>
      <w:r w:rsidR="004316AC">
        <w:rPr>
          <w:rFonts w:ascii="Calibri" w:hAnsi="Calibri" w:cs="Tahoma"/>
          <w:sz w:val="20"/>
          <w:lang w:val="en-US"/>
        </w:rPr>
        <w:t>submitted</w:t>
      </w:r>
      <w:r w:rsidRPr="00B11F8B">
        <w:rPr>
          <w:rFonts w:ascii="Calibri" w:hAnsi="Calibri" w:cs="Tahoma"/>
          <w:sz w:val="20"/>
          <w:lang w:val="en-US"/>
        </w:rPr>
        <w:t xml:space="preserve"> as follows:</w:t>
      </w:r>
    </w:p>
    <w:p w14:paraId="55DDD6FD" w14:textId="7A9362AB" w:rsidR="00641FBF" w:rsidRPr="00B11F8B" w:rsidRDefault="00C06854" w:rsidP="00C06854">
      <w:pPr>
        <w:pStyle w:val="a6"/>
        <w:numPr>
          <w:ilvl w:val="0"/>
          <w:numId w:val="2"/>
        </w:numPr>
        <w:ind w:left="0" w:firstLine="0"/>
        <w:rPr>
          <w:rFonts w:ascii="Calibri" w:hAnsi="Calibri" w:cs="Tahoma"/>
          <w:sz w:val="20"/>
          <w:lang w:val="en-US"/>
        </w:rPr>
      </w:pPr>
      <w:r w:rsidRPr="00B11F8B">
        <w:rPr>
          <w:rFonts w:ascii="Calibri" w:hAnsi="Calibri" w:cs="Tahoma"/>
          <w:sz w:val="20"/>
          <w:lang w:val="en-US"/>
        </w:rPr>
        <w:t xml:space="preserve">Prepare the application on </w:t>
      </w:r>
      <w:r w:rsidRPr="00B11F8B">
        <w:rPr>
          <w:rFonts w:ascii="Calibri" w:hAnsi="Calibri" w:cs="Tahoma"/>
          <w:b/>
          <w:bCs/>
          <w:sz w:val="20"/>
          <w:lang w:val="en-US"/>
        </w:rPr>
        <w:t>your company’s letterhead, signed by the head</w:t>
      </w:r>
      <w:r w:rsidRPr="00B11F8B">
        <w:rPr>
          <w:rFonts w:ascii="Calibri" w:hAnsi="Calibri" w:cs="Tahoma"/>
          <w:sz w:val="20"/>
          <w:lang w:val="en-US"/>
        </w:rPr>
        <w:t xml:space="preserve">, in 3 </w:t>
      </w:r>
      <w:r w:rsidR="00FF7470" w:rsidRPr="00B11F8B">
        <w:rPr>
          <w:rFonts w:ascii="Calibri" w:hAnsi="Calibri" w:cs="Tahoma"/>
          <w:sz w:val="20"/>
          <w:lang w:val="en-US"/>
        </w:rPr>
        <w:t>copies (</w:t>
      </w:r>
      <w:r w:rsidRPr="00B11F8B">
        <w:rPr>
          <w:rFonts w:ascii="Calibri" w:hAnsi="Calibri" w:cs="Tahoma"/>
          <w:sz w:val="20"/>
          <w:lang w:val="en-US"/>
        </w:rPr>
        <w:t xml:space="preserve">Application Form B). Contractors or transportation agents shall have a power of attorney or applications for bringing materials issued on </w:t>
      </w:r>
      <w:r w:rsidRPr="00B11F8B">
        <w:rPr>
          <w:rFonts w:ascii="Calibri" w:hAnsi="Calibri" w:cs="Tahoma"/>
          <w:b/>
          <w:bCs/>
          <w:sz w:val="20"/>
          <w:lang w:val="en-US"/>
        </w:rPr>
        <w:t>behalf of your company</w:t>
      </w:r>
      <w:r w:rsidRPr="00B11F8B">
        <w:rPr>
          <w:rFonts w:ascii="Calibri" w:hAnsi="Calibri" w:cs="Tahoma"/>
          <w:sz w:val="20"/>
          <w:lang w:val="en-US"/>
        </w:rPr>
        <w:t>.</w:t>
      </w:r>
      <w:r w:rsidR="00641FBF" w:rsidRPr="00B11F8B">
        <w:rPr>
          <w:rFonts w:ascii="Calibri" w:hAnsi="Calibri" w:cs="Tahoma"/>
          <w:sz w:val="20"/>
          <w:lang w:val="en-US"/>
        </w:rPr>
        <w:br/>
      </w:r>
      <w:r w:rsidRPr="00B11F8B">
        <w:rPr>
          <w:rFonts w:ascii="Calibri" w:hAnsi="Calibri" w:cs="Tahoma"/>
          <w:b/>
          <w:bCs/>
          <w:color w:val="FF0000"/>
          <w:sz w:val="20"/>
          <w:lang w:val="en-US"/>
        </w:rPr>
        <w:t>Please note that the Service Center accepts letters, strictly in accordance with the sample.</w:t>
      </w:r>
    </w:p>
    <w:bookmarkEnd w:id="3"/>
    <w:p w14:paraId="31C3A47E" w14:textId="623B86C9" w:rsidR="00212B42" w:rsidRPr="00152E1C" w:rsidRDefault="00152E1C" w:rsidP="6E84E180">
      <w:pPr>
        <w:pStyle w:val="a6"/>
        <w:numPr>
          <w:ilvl w:val="0"/>
          <w:numId w:val="2"/>
        </w:numPr>
        <w:ind w:left="0" w:firstLine="0"/>
        <w:jc w:val="both"/>
        <w:rPr>
          <w:rFonts w:ascii="Calibri" w:hAnsi="Calibri" w:cs="Tahoma"/>
          <w:b/>
          <w:bCs/>
          <w:sz w:val="20"/>
          <w:lang w:val="en-US"/>
        </w:rPr>
      </w:pPr>
      <w:r w:rsidRPr="6E84E180">
        <w:rPr>
          <w:rFonts w:ascii="Calibri" w:hAnsi="Calibri" w:cs="Tahoma"/>
          <w:sz w:val="20"/>
          <w:lang w:val="en-US"/>
        </w:rPr>
        <w:t xml:space="preserve">Have the application certified online or by the </w:t>
      </w:r>
      <w:r w:rsidR="00335BBB">
        <w:rPr>
          <w:rFonts w:ascii="Calibri" w:hAnsi="Calibri" w:cs="Tahoma"/>
          <w:sz w:val="20"/>
          <w:lang w:val="en-US"/>
        </w:rPr>
        <w:t>Organizer</w:t>
      </w:r>
      <w:r w:rsidR="00E4717E" w:rsidRPr="6E84E180">
        <w:rPr>
          <w:rFonts w:ascii="Calibri" w:hAnsi="Calibri" w:cs="Tahoma"/>
          <w:sz w:val="20"/>
          <w:lang w:val="en-US"/>
        </w:rPr>
        <w:t>’s</w:t>
      </w:r>
      <w:r w:rsidRPr="6E84E180">
        <w:rPr>
          <w:rFonts w:ascii="Calibri" w:hAnsi="Calibri" w:cs="Tahoma"/>
          <w:sz w:val="20"/>
          <w:lang w:val="en-US"/>
        </w:rPr>
        <w:t xml:space="preserve"> office </w:t>
      </w:r>
      <w:r w:rsidRPr="6E84E180">
        <w:rPr>
          <w:rFonts w:ascii="Calibri" w:hAnsi="Calibri" w:cs="Tahoma"/>
          <w:b/>
          <w:bCs/>
          <w:sz w:val="20"/>
          <w:lang w:val="en-US"/>
        </w:rPr>
        <w:t>(</w:t>
      </w:r>
      <w:r w:rsidR="006D3CFF" w:rsidRPr="6E84E180">
        <w:rPr>
          <w:rFonts w:ascii="Calibri" w:hAnsi="Calibri" w:cs="Calibri"/>
          <w:b/>
          <w:bCs/>
          <w:sz w:val="20"/>
          <w:lang w:val="en-US"/>
        </w:rPr>
        <w:t xml:space="preserve">Hall </w:t>
      </w:r>
      <w:r w:rsidR="00FF7470">
        <w:rPr>
          <w:rFonts w:ascii="Calibri" w:hAnsi="Calibri" w:cs="Calibri"/>
          <w:b/>
          <w:bCs/>
          <w:sz w:val="20"/>
          <w:lang w:val="en-US"/>
        </w:rPr>
        <w:t>4</w:t>
      </w:r>
      <w:r w:rsidR="006D3CFF" w:rsidRPr="6E84E180">
        <w:rPr>
          <w:rFonts w:ascii="Calibri" w:hAnsi="Calibri" w:cs="Calibri"/>
          <w:b/>
          <w:bCs/>
          <w:sz w:val="20"/>
          <w:lang w:val="en-US"/>
        </w:rPr>
        <w:t xml:space="preserve">, Pavilion </w:t>
      </w:r>
      <w:r w:rsidR="00FF7470">
        <w:rPr>
          <w:rFonts w:ascii="Calibri" w:hAnsi="Calibri" w:cs="Calibri"/>
          <w:b/>
          <w:bCs/>
          <w:sz w:val="20"/>
          <w:lang w:val="en-US"/>
        </w:rPr>
        <w:t>1</w:t>
      </w:r>
      <w:r w:rsidR="006D3CFF" w:rsidRPr="6E84E180">
        <w:rPr>
          <w:rFonts w:ascii="Calibri" w:hAnsi="Calibri" w:cs="Calibri"/>
          <w:b/>
          <w:bCs/>
          <w:sz w:val="20"/>
          <w:lang w:val="en-US"/>
        </w:rPr>
        <w:t xml:space="preserve">, </w:t>
      </w:r>
      <w:r w:rsidR="00793947" w:rsidRPr="00A35980">
        <w:rPr>
          <w:rFonts w:ascii="Calibri" w:hAnsi="Calibri" w:cs="Calibri"/>
          <w:b/>
          <w:bCs/>
          <w:sz w:val="20"/>
          <w:lang w:val="en-US"/>
        </w:rPr>
        <w:t xml:space="preserve">Stand </w:t>
      </w:r>
      <w:r w:rsidR="00F87B96">
        <w:rPr>
          <w:rFonts w:ascii="Calibri" w:hAnsi="Calibri" w:cs="Calibri"/>
          <w:b/>
          <w:bCs/>
          <w:sz w:val="20"/>
          <w:lang w:val="en-US"/>
        </w:rPr>
        <w:t>A6147</w:t>
      </w:r>
      <w:r w:rsidRPr="6E84E180">
        <w:rPr>
          <w:rFonts w:ascii="Calibri" w:hAnsi="Calibri" w:cs="Tahoma"/>
          <w:b/>
          <w:bCs/>
          <w:sz w:val="20"/>
          <w:lang w:val="en-US"/>
        </w:rPr>
        <w:t>),</w:t>
      </w:r>
      <w:r w:rsidRPr="6E84E180">
        <w:rPr>
          <w:rFonts w:ascii="Calibri" w:hAnsi="Calibri" w:cs="Tahoma"/>
          <w:sz w:val="20"/>
          <w:lang w:val="en-US"/>
        </w:rPr>
        <w:t xml:space="preserve"> </w:t>
      </w:r>
      <w:r w:rsidRPr="6E84E180">
        <w:rPr>
          <w:rFonts w:ascii="Calibri" w:hAnsi="Calibri" w:cs="Tahoma"/>
          <w:b/>
          <w:bCs/>
          <w:sz w:val="20"/>
          <w:u w:val="single"/>
          <w:lang w:val="en-US"/>
        </w:rPr>
        <w:t>and then</w:t>
      </w:r>
      <w:r w:rsidRPr="6E84E180">
        <w:rPr>
          <w:rFonts w:ascii="Calibri" w:hAnsi="Calibri" w:cs="Tahoma"/>
          <w:sz w:val="20"/>
          <w:lang w:val="en-US"/>
        </w:rPr>
        <w:t xml:space="preserve"> by the service center of the pavilion. A Service Center employee will assign a number to the letter and stamp: </w:t>
      </w:r>
      <w:r w:rsidRPr="6E84E180">
        <w:rPr>
          <w:rFonts w:ascii="Calibri" w:hAnsi="Calibri" w:cs="Tahoma"/>
          <w:b/>
          <w:bCs/>
          <w:sz w:val="20"/>
          <w:lang w:val="en-US"/>
        </w:rPr>
        <w:t>"ENTRY ALLOWED"</w:t>
      </w:r>
      <w:r w:rsidRPr="6E84E180">
        <w:rPr>
          <w:rFonts w:ascii="Calibri" w:hAnsi="Calibri" w:cs="Tahoma"/>
          <w:sz w:val="20"/>
          <w:lang w:val="en-US"/>
        </w:rPr>
        <w:t xml:space="preserve"> and </w:t>
      </w:r>
      <w:r w:rsidRPr="6E84E180">
        <w:rPr>
          <w:rFonts w:ascii="Calibri" w:hAnsi="Calibri" w:cs="Tahoma"/>
          <w:b/>
          <w:bCs/>
          <w:sz w:val="20"/>
          <w:lang w:val="en-US"/>
        </w:rPr>
        <w:t>"LEAVE ALLOWED"</w:t>
      </w:r>
      <w:r w:rsidRPr="6E84E180">
        <w:rPr>
          <w:rFonts w:ascii="Calibri" w:hAnsi="Calibri" w:cs="Tahoma"/>
          <w:sz w:val="20"/>
          <w:lang w:val="en-US"/>
        </w:rPr>
        <w:t xml:space="preserve">. Please remember this number. </w:t>
      </w:r>
    </w:p>
    <w:p w14:paraId="0D7652C2" w14:textId="5A8FC34E" w:rsidR="001E70B9" w:rsidRPr="00384437" w:rsidRDefault="001E70B9" w:rsidP="00212B42">
      <w:pPr>
        <w:pStyle w:val="a6"/>
        <w:numPr>
          <w:ilvl w:val="0"/>
          <w:numId w:val="2"/>
        </w:numPr>
        <w:ind w:left="0" w:firstLine="0"/>
        <w:jc w:val="both"/>
        <w:rPr>
          <w:rFonts w:ascii="Calibri" w:hAnsi="Calibri" w:cs="Tahoma"/>
          <w:sz w:val="20"/>
          <w:lang w:val="en-US"/>
        </w:rPr>
      </w:pPr>
      <w:r w:rsidRPr="001E70B9">
        <w:rPr>
          <w:rFonts w:ascii="Calibri" w:hAnsi="Calibri" w:cs="Tahoma"/>
          <w:sz w:val="20"/>
          <w:lang w:val="en-US"/>
        </w:rPr>
        <w:t xml:space="preserve">You can pay for or receive (if previously paid for) passes for </w:t>
      </w:r>
      <w:r w:rsidR="00973D9C" w:rsidRPr="001E70B9">
        <w:rPr>
          <w:rFonts w:ascii="Calibri" w:hAnsi="Calibri" w:cs="Tahoma"/>
          <w:sz w:val="20"/>
          <w:lang w:val="en-US"/>
        </w:rPr>
        <w:t>the cargo</w:t>
      </w:r>
      <w:r w:rsidRPr="001E70B9">
        <w:rPr>
          <w:rFonts w:ascii="Calibri" w:hAnsi="Calibri" w:cs="Tahoma"/>
          <w:sz w:val="20"/>
          <w:lang w:val="en-US"/>
        </w:rPr>
        <w:t xml:space="preserve"> area online or at the Service Center. Passes can also be purchased on-site at the service center desk. </w:t>
      </w:r>
    </w:p>
    <w:p w14:paraId="09D5B7E1" w14:textId="77777777" w:rsidR="001E70B9" w:rsidRPr="00384437" w:rsidRDefault="001E70B9" w:rsidP="00212B42">
      <w:pPr>
        <w:pStyle w:val="a6"/>
        <w:ind w:left="0"/>
        <w:jc w:val="both"/>
        <w:rPr>
          <w:rFonts w:ascii="Calibri" w:hAnsi="Calibri" w:cs="Tahoma"/>
          <w:b/>
          <w:bCs/>
          <w:sz w:val="20"/>
          <w:lang w:val="en-US"/>
        </w:rPr>
      </w:pPr>
      <w:bookmarkStart w:id="4" w:name="_Hlk28171390"/>
      <w:r w:rsidRPr="00384437">
        <w:rPr>
          <w:rFonts w:ascii="Calibri" w:hAnsi="Calibri" w:cs="Tahoma"/>
          <w:b/>
          <w:bCs/>
          <w:sz w:val="20"/>
          <w:lang w:val="en-US"/>
        </w:rPr>
        <w:t>Passes can only be purchased upon presenting an authorized letter for import and export of the exhibits.</w:t>
      </w:r>
    </w:p>
    <w:p w14:paraId="06F3CBD7" w14:textId="77777777" w:rsidR="00C84E42" w:rsidRDefault="00C84E42" w:rsidP="00480DF0">
      <w:pPr>
        <w:pStyle w:val="a6"/>
        <w:ind w:left="0"/>
        <w:jc w:val="both"/>
        <w:rPr>
          <w:rFonts w:ascii="Calibri" w:hAnsi="Calibri" w:cs="Tahoma"/>
          <w:sz w:val="20"/>
          <w:lang w:val="en-US"/>
        </w:rPr>
      </w:pPr>
      <w:r w:rsidRPr="00C84E42">
        <w:rPr>
          <w:rFonts w:ascii="Calibri" w:hAnsi="Calibri" w:cs="Tahoma"/>
          <w:sz w:val="20"/>
          <w:lang w:val="en-US"/>
        </w:rPr>
        <w:t>One copy of the letter stays at the Service Center, the second is given to the security guard at the cargo gate when the exhibits are brought in. The remaining copy of the letter is used carry the exhibits out at the end of the exhibition.</w:t>
      </w:r>
    </w:p>
    <w:p w14:paraId="1B1F4383" w14:textId="2BBD9FEE" w:rsidR="004316AC" w:rsidRDefault="004316AC" w:rsidP="00480DF0">
      <w:pPr>
        <w:pStyle w:val="a6"/>
        <w:ind w:left="0"/>
        <w:jc w:val="both"/>
        <w:rPr>
          <w:rStyle w:val="a5"/>
          <w:rFonts w:asciiTheme="minorHAnsi" w:hAnsiTheme="minorHAnsi" w:cstheme="minorHAnsi"/>
          <w:sz w:val="20"/>
          <w:lang w:val="en-US"/>
        </w:rPr>
      </w:pPr>
      <w:r>
        <w:rPr>
          <w:rFonts w:ascii="Calibri" w:eastAsiaTheme="minorHAnsi" w:hAnsi="Calibri" w:cs="Tahoma"/>
          <w:b/>
          <w:sz w:val="20"/>
          <w:lang w:val="en-US"/>
        </w:rPr>
        <w:t>Service Center of Pavilion</w:t>
      </w:r>
      <w:r w:rsidR="005D1B98">
        <w:rPr>
          <w:rFonts w:ascii="Calibri" w:eastAsiaTheme="minorHAnsi" w:hAnsi="Calibri" w:cs="Tahoma"/>
          <w:b/>
          <w:sz w:val="20"/>
          <w:lang w:val="en-US"/>
        </w:rPr>
        <w:t xml:space="preserve"> </w:t>
      </w:r>
      <w:r w:rsidR="00544264">
        <w:rPr>
          <w:rFonts w:asciiTheme="minorHAnsi" w:eastAsiaTheme="minorHAnsi" w:hAnsiTheme="minorHAnsi" w:cstheme="minorHAnsi"/>
          <w:b/>
          <w:sz w:val="20"/>
          <w:lang w:val="en-US"/>
        </w:rPr>
        <w:t>1</w:t>
      </w:r>
      <w:r w:rsidRPr="00C84E42">
        <w:rPr>
          <w:rFonts w:asciiTheme="minorHAnsi" w:eastAsiaTheme="minorHAnsi" w:hAnsiTheme="minorHAnsi" w:cstheme="minorHAnsi"/>
          <w:sz w:val="20"/>
          <w:lang w:val="en-US"/>
        </w:rPr>
        <w:t xml:space="preserve"> </w:t>
      </w:r>
      <w:r>
        <w:rPr>
          <w:rFonts w:asciiTheme="minorHAnsi" w:eastAsiaTheme="minorHAnsi" w:hAnsiTheme="minorHAnsi" w:cstheme="minorHAnsi"/>
          <w:sz w:val="20"/>
          <w:lang w:val="en-US"/>
        </w:rPr>
        <w:t>Tel</w:t>
      </w:r>
      <w:r w:rsidRPr="00C84E42">
        <w:rPr>
          <w:rFonts w:asciiTheme="minorHAnsi" w:eastAsiaTheme="minorHAnsi" w:hAnsiTheme="minorHAnsi" w:cstheme="minorHAnsi"/>
          <w:sz w:val="20"/>
          <w:lang w:val="en-US"/>
        </w:rPr>
        <w:t>.: </w:t>
      </w:r>
      <w:r w:rsidR="00544264" w:rsidRPr="00544264">
        <w:rPr>
          <w:rFonts w:asciiTheme="minorHAnsi" w:eastAsiaTheme="minorHAnsi" w:hAnsiTheme="minorHAnsi" w:cstheme="minorHAnsi"/>
          <w:sz w:val="20"/>
          <w:lang w:val="en-US"/>
        </w:rPr>
        <w:t>+7 (495) 727-2626</w:t>
      </w:r>
      <w:r w:rsidR="00544264">
        <w:rPr>
          <w:rFonts w:asciiTheme="minorHAnsi" w:eastAsiaTheme="minorHAnsi" w:hAnsiTheme="minorHAnsi" w:cstheme="minorHAnsi"/>
          <w:sz w:val="20"/>
          <w:lang w:val="en-US"/>
        </w:rPr>
        <w:t>;</w:t>
      </w:r>
      <w:r w:rsidRPr="004316AC">
        <w:rPr>
          <w:rFonts w:ascii="PT Sans Caption" w:hAnsi="PT Sans Caption"/>
          <w:color w:val="3E4D5C"/>
          <w:sz w:val="20"/>
          <w:shd w:val="clear" w:color="auto" w:fill="FFFFFF"/>
          <w:lang w:val="en-US"/>
        </w:rPr>
        <w:t xml:space="preserve"> </w:t>
      </w:r>
      <w:hyperlink r:id="rId11" w:history="1">
        <w:r w:rsidR="00544264" w:rsidRPr="009E08EB">
          <w:rPr>
            <w:rStyle w:val="a5"/>
            <w:rFonts w:asciiTheme="minorHAnsi" w:hAnsiTheme="minorHAnsi" w:cstheme="minorHAnsi"/>
            <w:sz w:val="20"/>
            <w:lang w:val="en-US"/>
          </w:rPr>
          <w:t>Service1@Crocus-Expo.ru</w:t>
        </w:r>
      </w:hyperlink>
    </w:p>
    <w:p w14:paraId="57D31AAE" w14:textId="11B8BDF4" w:rsidR="00A85875" w:rsidRPr="00461B32" w:rsidRDefault="00461B32" w:rsidP="00212B42">
      <w:pPr>
        <w:spacing w:after="0"/>
        <w:jc w:val="both"/>
        <w:rPr>
          <w:rFonts w:ascii="Calibri" w:hAnsi="Calibri" w:cs="Tahoma"/>
          <w:b/>
          <w:sz w:val="20"/>
          <w:lang w:val="en-US"/>
        </w:rPr>
      </w:pPr>
      <w:r w:rsidRPr="00461B32">
        <w:rPr>
          <w:rFonts w:ascii="Calibri" w:hAnsi="Calibri" w:cs="Tahoma"/>
          <w:b/>
          <w:sz w:val="20"/>
          <w:lang w:val="en-US"/>
        </w:rPr>
        <w:t xml:space="preserve">Up-to-date information can be found on the </w:t>
      </w:r>
      <w:hyperlink r:id="rId12" w:history="1">
        <w:r w:rsidRPr="00461B32">
          <w:rPr>
            <w:rStyle w:val="a5"/>
            <w:rFonts w:ascii="Calibri" w:hAnsi="Calibri" w:cs="Tahoma"/>
            <w:b/>
            <w:sz w:val="20"/>
            <w:lang w:val="en-US"/>
          </w:rPr>
          <w:t>Croc</w:t>
        </w:r>
        <w:r w:rsidRPr="00461B32">
          <w:rPr>
            <w:rStyle w:val="a5"/>
            <w:rFonts w:ascii="Calibri" w:hAnsi="Calibri" w:cs="Tahoma"/>
            <w:b/>
            <w:sz w:val="20"/>
            <w:lang w:val="en-US"/>
          </w:rPr>
          <w:t>u</w:t>
        </w:r>
        <w:r w:rsidRPr="00461B32">
          <w:rPr>
            <w:rStyle w:val="a5"/>
            <w:rFonts w:ascii="Calibri" w:hAnsi="Calibri" w:cs="Tahoma"/>
            <w:b/>
            <w:sz w:val="20"/>
            <w:lang w:val="en-US"/>
          </w:rPr>
          <w:t>s Expo website</w:t>
        </w:r>
      </w:hyperlink>
      <w:r>
        <w:rPr>
          <w:rFonts w:ascii="Calibri" w:hAnsi="Calibri" w:cs="Tahoma"/>
          <w:b/>
          <w:sz w:val="20"/>
          <w:lang w:val="en-US"/>
        </w:rPr>
        <w:t>.</w:t>
      </w:r>
    </w:p>
    <w:p w14:paraId="4C193ADF" w14:textId="77777777" w:rsidR="00461B32" w:rsidRPr="00461B32" w:rsidRDefault="00461B32" w:rsidP="00461B32">
      <w:pPr>
        <w:pStyle w:val="a3"/>
        <w:tabs>
          <w:tab w:val="left" w:pos="0"/>
        </w:tabs>
        <w:jc w:val="both"/>
        <w:rPr>
          <w:rFonts w:ascii="Calibri" w:hAnsi="Calibri"/>
          <w:sz w:val="20"/>
          <w:lang w:val="en-US"/>
        </w:rPr>
      </w:pPr>
      <w:r w:rsidRPr="00461B32">
        <w:rPr>
          <w:rFonts w:ascii="Calibri" w:hAnsi="Calibri"/>
          <w:b/>
          <w:bCs/>
          <w:sz w:val="20"/>
          <w:lang w:val="en-US"/>
        </w:rPr>
        <w:t>Additional exhibits</w:t>
      </w:r>
      <w:r w:rsidRPr="00461B32">
        <w:rPr>
          <w:rFonts w:ascii="Calibri" w:hAnsi="Calibri"/>
          <w:sz w:val="20"/>
          <w:lang w:val="en-US"/>
        </w:rPr>
        <w:t xml:space="preserve"> may be brought in during the exhibition days </w:t>
      </w:r>
      <w:r w:rsidRPr="00461B32">
        <w:rPr>
          <w:rFonts w:ascii="Calibri" w:hAnsi="Calibri"/>
          <w:b/>
          <w:bCs/>
          <w:sz w:val="20"/>
          <w:lang w:val="en-US"/>
        </w:rPr>
        <w:t>only from 09:00 to 10:00</w:t>
      </w:r>
      <w:r w:rsidRPr="00461B32">
        <w:rPr>
          <w:rFonts w:ascii="Calibri" w:hAnsi="Calibri"/>
          <w:sz w:val="20"/>
          <w:lang w:val="en-US"/>
        </w:rPr>
        <w:t xml:space="preserve"> (from 08:00 on the first day of the exhibition) and </w:t>
      </w:r>
      <w:r w:rsidRPr="00461B32">
        <w:rPr>
          <w:rFonts w:ascii="Calibri" w:hAnsi="Calibri"/>
          <w:b/>
          <w:bCs/>
          <w:sz w:val="20"/>
          <w:lang w:val="en-US"/>
        </w:rPr>
        <w:t>from 18:00 to 19:00</w:t>
      </w:r>
      <w:r w:rsidRPr="00461B32">
        <w:rPr>
          <w:rFonts w:ascii="Calibri" w:hAnsi="Calibri"/>
          <w:sz w:val="20"/>
          <w:lang w:val="en-US"/>
        </w:rPr>
        <w:t xml:space="preserve">. </w:t>
      </w:r>
    </w:p>
    <w:p w14:paraId="7EF45247" w14:textId="4AC99A3C" w:rsidR="00461B32" w:rsidRPr="00461B32" w:rsidRDefault="00461B32" w:rsidP="00461B32">
      <w:pPr>
        <w:pStyle w:val="a3"/>
        <w:tabs>
          <w:tab w:val="left" w:pos="0"/>
        </w:tabs>
        <w:jc w:val="both"/>
        <w:rPr>
          <w:rFonts w:ascii="Calibri" w:hAnsi="Calibri"/>
          <w:sz w:val="20"/>
          <w:lang w:val="en-US"/>
        </w:rPr>
      </w:pPr>
      <w:r w:rsidRPr="00461B32">
        <w:rPr>
          <w:rFonts w:ascii="Calibri" w:hAnsi="Calibri"/>
          <w:sz w:val="20"/>
          <w:lang w:val="en-US"/>
        </w:rPr>
        <w:t>Please prepare letters for bringing products to your stand in advance in this case. (</w:t>
      </w:r>
      <w:r w:rsidR="00AE2250">
        <w:rPr>
          <w:rFonts w:ascii="Calibri" w:hAnsi="Calibri"/>
          <w:sz w:val="20"/>
          <w:lang w:val="en-US"/>
        </w:rPr>
        <w:t>Please</w:t>
      </w:r>
      <w:r>
        <w:rPr>
          <w:rFonts w:ascii="Calibri" w:hAnsi="Calibri"/>
          <w:sz w:val="20"/>
          <w:lang w:val="en-US"/>
        </w:rPr>
        <w:t xml:space="preserve"> </w:t>
      </w:r>
      <w:r w:rsidRPr="00461B32">
        <w:rPr>
          <w:rFonts w:ascii="Calibri" w:hAnsi="Calibri"/>
          <w:sz w:val="20"/>
          <w:lang w:val="en-US"/>
        </w:rPr>
        <w:t>see procedure above).</w:t>
      </w:r>
    </w:p>
    <w:p w14:paraId="7E0562C1" w14:textId="77777777" w:rsidR="00461B32" w:rsidRPr="003E6194" w:rsidRDefault="00461B32" w:rsidP="00461B32">
      <w:pPr>
        <w:pStyle w:val="a3"/>
        <w:tabs>
          <w:tab w:val="left" w:pos="0"/>
        </w:tabs>
        <w:jc w:val="both"/>
        <w:rPr>
          <w:rFonts w:ascii="Calibri" w:hAnsi="Calibri"/>
          <w:b/>
          <w:bCs/>
          <w:color w:val="FF0000"/>
          <w:sz w:val="20"/>
          <w:lang w:val="en-US"/>
        </w:rPr>
      </w:pPr>
      <w:r w:rsidRPr="003E6194">
        <w:rPr>
          <w:rFonts w:ascii="Calibri" w:hAnsi="Calibri"/>
          <w:b/>
          <w:bCs/>
          <w:color w:val="FF0000"/>
          <w:sz w:val="20"/>
          <w:lang w:val="en-US"/>
        </w:rPr>
        <w:t xml:space="preserve">It is not allowed to open the cargo gates during the opening hours of the exhibition for visitors. </w:t>
      </w:r>
    </w:p>
    <w:p w14:paraId="523B7D30" w14:textId="21BB952E" w:rsidR="00C70612" w:rsidRDefault="00137D2F" w:rsidP="00137D2F">
      <w:pPr>
        <w:pStyle w:val="a3"/>
        <w:rPr>
          <w:rFonts w:ascii="Calibri" w:hAnsi="Calibri"/>
          <w:b/>
          <w:bCs/>
          <w:sz w:val="20"/>
          <w:lang w:val="en-US"/>
        </w:rPr>
      </w:pPr>
      <w:r w:rsidRPr="00137D2F">
        <w:rPr>
          <w:rFonts w:ascii="Calibri" w:hAnsi="Calibri"/>
          <w:b/>
          <w:bCs/>
          <w:sz w:val="20"/>
          <w:lang w:val="en-US"/>
        </w:rPr>
        <w:t>On the last exhibition day, builders’ vehicles will be ad</w:t>
      </w:r>
      <w:r w:rsidR="008E0C68" w:rsidRPr="008E0C68">
        <w:rPr>
          <w:rFonts w:ascii="Calibri" w:hAnsi="Calibri"/>
          <w:b/>
          <w:bCs/>
          <w:sz w:val="20"/>
          <w:lang w:val="en-US"/>
        </w:rPr>
        <w:t xml:space="preserve"> </w:t>
      </w:r>
      <w:r w:rsidR="00713FD7" w:rsidRPr="00137D2F">
        <w:rPr>
          <w:rFonts w:ascii="Calibri" w:hAnsi="Calibri"/>
          <w:b/>
          <w:bCs/>
          <w:sz w:val="20"/>
          <w:lang w:val="en-US"/>
        </w:rPr>
        <w:t xml:space="preserve">admitted </w:t>
      </w:r>
      <w:r w:rsidRPr="00137D2F">
        <w:rPr>
          <w:rFonts w:ascii="Calibri" w:hAnsi="Calibri"/>
          <w:b/>
          <w:bCs/>
          <w:sz w:val="20"/>
          <w:lang w:val="en-US"/>
        </w:rPr>
        <w:t>to the Loading and Unloading Zone after 18:00.</w:t>
      </w:r>
    </w:p>
    <w:p w14:paraId="37F0DE90" w14:textId="77777777" w:rsidR="00BD501E" w:rsidRPr="00137D2F" w:rsidRDefault="00BD501E" w:rsidP="00137D2F">
      <w:pPr>
        <w:pStyle w:val="a3"/>
        <w:rPr>
          <w:rFonts w:ascii="Calibri" w:hAnsi="Calibri"/>
          <w:b/>
          <w:bCs/>
          <w:sz w:val="20"/>
          <w:lang w:val="en-US"/>
        </w:rPr>
      </w:pPr>
    </w:p>
    <w:p w14:paraId="60879791" w14:textId="77777777" w:rsidR="00C025F4" w:rsidRPr="00461B32" w:rsidRDefault="00C025F4" w:rsidP="00212B42">
      <w:pPr>
        <w:pStyle w:val="a3"/>
        <w:tabs>
          <w:tab w:val="left" w:pos="0"/>
        </w:tabs>
        <w:jc w:val="both"/>
        <w:rPr>
          <w:rFonts w:ascii="Calibri" w:hAnsi="Calibri"/>
          <w:b/>
          <w:bCs/>
          <w:sz w:val="20"/>
          <w:lang w:val="en-US"/>
        </w:rPr>
      </w:pPr>
    </w:p>
    <w:bookmarkEnd w:id="4"/>
    <w:p w14:paraId="126ED3FA" w14:textId="0B51E383" w:rsidR="00212B42" w:rsidRPr="00A64436" w:rsidRDefault="00137D2F" w:rsidP="00137D2F">
      <w:pPr>
        <w:pStyle w:val="a3"/>
        <w:numPr>
          <w:ilvl w:val="0"/>
          <w:numId w:val="1"/>
        </w:numPr>
        <w:tabs>
          <w:tab w:val="left" w:pos="0"/>
        </w:tabs>
        <w:ind w:left="0"/>
        <w:jc w:val="both"/>
        <w:rPr>
          <w:rFonts w:ascii="Calibri" w:hAnsi="Calibri" w:cs="Calibri"/>
          <w:b/>
          <w:iCs/>
          <w:sz w:val="20"/>
          <w:lang w:val="en-US"/>
        </w:rPr>
      </w:pPr>
      <w:r w:rsidRPr="00A64436">
        <w:rPr>
          <w:rFonts w:ascii="Calibri" w:hAnsi="Calibri" w:cs="Calibri"/>
          <w:b/>
          <w:iCs/>
          <w:sz w:val="20"/>
          <w:lang w:val="en-US"/>
        </w:rPr>
        <w:lastRenderedPageBreak/>
        <w:t>ACCESS TO THE TERRITORY and UNLOADING OF EXHIBITS</w:t>
      </w:r>
    </w:p>
    <w:p w14:paraId="5AF4B5BF" w14:textId="68A2E822" w:rsidR="00137D2F" w:rsidRPr="00A719A0" w:rsidRDefault="00137D2F" w:rsidP="00137D2F">
      <w:pPr>
        <w:pStyle w:val="a3"/>
        <w:tabs>
          <w:tab w:val="left" w:pos="0"/>
        </w:tabs>
        <w:jc w:val="both"/>
        <w:rPr>
          <w:rFonts w:ascii="Calibri" w:hAnsi="Calibri" w:cs="Tahoma"/>
          <w:b/>
          <w:sz w:val="20"/>
          <w:lang w:val="en-US"/>
        </w:rPr>
      </w:pPr>
      <w:bookmarkStart w:id="5" w:name="_Hlk28171452"/>
      <w:r w:rsidRPr="00A719A0">
        <w:rPr>
          <w:rFonts w:ascii="Calibri" w:eastAsia="Times New Roman" w:hAnsi="Calibri" w:cs="Times New Roman"/>
          <w:color w:val="262626"/>
          <w:sz w:val="20"/>
          <w:szCs w:val="20"/>
          <w:lang w:val="en-US" w:bidi="en-US"/>
        </w:rPr>
        <w:t xml:space="preserve">Load-carrying vehicles </w:t>
      </w:r>
      <w:r w:rsidRPr="00A719A0">
        <w:rPr>
          <w:rFonts w:ascii="Calibri" w:hAnsi="Calibri" w:cs="Tahoma"/>
          <w:bCs/>
          <w:sz w:val="20"/>
          <w:lang w:val="en-US"/>
        </w:rPr>
        <w:t xml:space="preserve">may only access the territory of Crocus Expo IEC through the first exit from the Moscow Ring Road. </w:t>
      </w:r>
      <w:r w:rsidRPr="00A719A0">
        <w:rPr>
          <w:rFonts w:ascii="Calibri" w:hAnsi="Calibri" w:cs="Tahoma"/>
          <w:b/>
          <w:sz w:val="20"/>
          <w:lang w:val="en-US"/>
        </w:rPr>
        <w:t>Access to the territory of Crocus Expo IEC under the arch is prohibited.</w:t>
      </w:r>
    </w:p>
    <w:p w14:paraId="07B45F5E" w14:textId="2EA10F29" w:rsidR="00137D2F" w:rsidRPr="00137D2F" w:rsidRDefault="00137D2F" w:rsidP="00137D2F">
      <w:pPr>
        <w:pStyle w:val="a3"/>
        <w:tabs>
          <w:tab w:val="left" w:pos="0"/>
        </w:tabs>
        <w:jc w:val="both"/>
        <w:rPr>
          <w:sz w:val="20"/>
          <w:szCs w:val="20"/>
          <w:lang w:val="en-US"/>
        </w:rPr>
      </w:pPr>
      <w:r w:rsidRPr="00137D2F">
        <w:rPr>
          <w:sz w:val="20"/>
          <w:szCs w:val="20"/>
          <w:lang w:val="en-US"/>
        </w:rPr>
        <w:t xml:space="preserve">Along the perimeter of the pavilions, there is a Loading and Unloading Zone. To access the Loading and Unloading Zone, you need to have a </w:t>
      </w:r>
      <w:r w:rsidRPr="00137D2F">
        <w:rPr>
          <w:b/>
          <w:bCs/>
          <w:sz w:val="20"/>
          <w:szCs w:val="20"/>
          <w:lang w:val="en-US"/>
        </w:rPr>
        <w:t>paid Loading and Unloading Zone pass</w:t>
      </w:r>
      <w:r w:rsidR="00131122">
        <w:rPr>
          <w:b/>
          <w:bCs/>
          <w:sz w:val="20"/>
          <w:szCs w:val="20"/>
          <w:lang w:val="en-US"/>
        </w:rPr>
        <w:t xml:space="preserve">. </w:t>
      </w:r>
      <w:r w:rsidR="0019447F">
        <w:rPr>
          <w:sz w:val="20"/>
          <w:szCs w:val="20"/>
          <w:lang w:val="en-US"/>
        </w:rPr>
        <w:t>You can</w:t>
      </w:r>
      <w:r w:rsidR="00131122" w:rsidRPr="006A596D">
        <w:rPr>
          <w:sz w:val="20"/>
          <w:szCs w:val="20"/>
          <w:lang w:val="en-US"/>
        </w:rPr>
        <w:t xml:space="preserve"> send a message to</w:t>
      </w:r>
      <w:r w:rsidR="00131122">
        <w:rPr>
          <w:b/>
          <w:bCs/>
          <w:sz w:val="20"/>
          <w:szCs w:val="20"/>
          <w:lang w:val="en-US"/>
        </w:rPr>
        <w:t xml:space="preserve"> </w:t>
      </w:r>
      <w:hyperlink r:id="rId13" w:history="1">
        <w:r w:rsidR="004F2B6E">
          <w:rPr>
            <w:rStyle w:val="a5"/>
            <w:rFonts w:cstheme="minorHAnsi"/>
            <w:sz w:val="20"/>
            <w:lang w:val="en-US"/>
          </w:rPr>
          <w:t>Service1@Crocus-Expo.ru</w:t>
        </w:r>
      </w:hyperlink>
      <w:r w:rsidRPr="00137D2F">
        <w:rPr>
          <w:sz w:val="20"/>
          <w:szCs w:val="20"/>
          <w:lang w:val="en-US"/>
        </w:rPr>
        <w:t xml:space="preserve"> </w:t>
      </w:r>
      <w:r w:rsidR="006A596D">
        <w:rPr>
          <w:sz w:val="20"/>
          <w:szCs w:val="20"/>
          <w:lang w:val="en-US"/>
        </w:rPr>
        <w:t>specifying the</w:t>
      </w:r>
      <w:r w:rsidR="00CB1D41">
        <w:rPr>
          <w:sz w:val="20"/>
          <w:szCs w:val="20"/>
          <w:lang w:val="en-US"/>
        </w:rPr>
        <w:t xml:space="preserve"> number and type of the pass needed </w:t>
      </w:r>
      <w:r w:rsidR="00DD2D2C">
        <w:rPr>
          <w:sz w:val="20"/>
          <w:szCs w:val="20"/>
          <w:lang w:val="en-US"/>
        </w:rPr>
        <w:t xml:space="preserve">as well as attach the company’s bank details </w:t>
      </w:r>
      <w:r w:rsidR="0019447F">
        <w:rPr>
          <w:sz w:val="20"/>
          <w:szCs w:val="20"/>
          <w:lang w:val="en-US"/>
        </w:rPr>
        <w:t xml:space="preserve">or </w:t>
      </w:r>
      <w:r w:rsidRPr="00137D2F">
        <w:rPr>
          <w:sz w:val="20"/>
          <w:szCs w:val="20"/>
          <w:lang w:val="en-US"/>
        </w:rPr>
        <w:t>purchase</w:t>
      </w:r>
      <w:r w:rsidR="004E6642">
        <w:rPr>
          <w:sz w:val="20"/>
          <w:szCs w:val="20"/>
          <w:lang w:val="en-US"/>
        </w:rPr>
        <w:t xml:space="preserve"> them</w:t>
      </w:r>
      <w:r w:rsidRPr="00137D2F">
        <w:rPr>
          <w:sz w:val="20"/>
          <w:szCs w:val="20"/>
          <w:lang w:val="en-US"/>
        </w:rPr>
        <w:t xml:space="preserve"> in the service center of the pavilion on the basis of the application for bringing exhibits.</w:t>
      </w:r>
    </w:p>
    <w:p w14:paraId="142921A8" w14:textId="2DBB5F5C" w:rsidR="00013561" w:rsidRPr="00137D2F" w:rsidRDefault="00013561" w:rsidP="00013561">
      <w:pPr>
        <w:pStyle w:val="a3"/>
        <w:tabs>
          <w:tab w:val="left" w:pos="0"/>
        </w:tabs>
        <w:jc w:val="both"/>
        <w:rPr>
          <w:sz w:val="20"/>
          <w:szCs w:val="20"/>
          <w:lang w:val="en-US"/>
        </w:rPr>
      </w:pPr>
    </w:p>
    <w:p w14:paraId="3F852E0C" w14:textId="43FC7944" w:rsidR="00FC4BF6" w:rsidRPr="00A719A0" w:rsidRDefault="00FC4BF6" w:rsidP="00FC4BF6">
      <w:pPr>
        <w:pStyle w:val="a3"/>
        <w:tabs>
          <w:tab w:val="left" w:pos="0"/>
        </w:tabs>
        <w:jc w:val="both"/>
        <w:rPr>
          <w:rFonts w:ascii="Calibri" w:hAnsi="Calibri" w:cs="Tahoma"/>
          <w:sz w:val="20"/>
          <w:lang w:val="en-US"/>
        </w:rPr>
      </w:pPr>
      <w:r w:rsidRPr="00FC4BF6">
        <w:rPr>
          <w:rFonts w:ascii="Calibri" w:hAnsi="Calibri" w:cs="Tahoma"/>
          <w:b/>
          <w:bCs/>
          <w:sz w:val="20"/>
          <w:lang w:val="en-US"/>
        </w:rPr>
        <w:t>Paid Loading and</w:t>
      </w:r>
      <w:r w:rsidRPr="00A719A0">
        <w:rPr>
          <w:rFonts w:ascii="Calibri" w:hAnsi="Calibri" w:cs="Tahoma"/>
          <w:sz w:val="20"/>
          <w:lang w:val="en-US"/>
        </w:rPr>
        <w:t xml:space="preserve"> </w:t>
      </w:r>
      <w:r w:rsidRPr="00FC4BF6">
        <w:rPr>
          <w:rFonts w:ascii="Calibri" w:hAnsi="Calibri" w:cs="Tahoma"/>
          <w:b/>
          <w:bCs/>
          <w:sz w:val="20"/>
          <w:lang w:val="en-US"/>
        </w:rPr>
        <w:t xml:space="preserve">Unloading Zone pass will be </w:t>
      </w:r>
      <w:r w:rsidRPr="00FC4BF6">
        <w:rPr>
          <w:rFonts w:ascii="Calibri" w:hAnsi="Calibri" w:cs="Tahoma"/>
          <w:b/>
          <w:bCs/>
          <w:color w:val="FF0000"/>
          <w:sz w:val="20"/>
          <w:lang w:val="en-US"/>
        </w:rPr>
        <w:t xml:space="preserve">valid for 1 vehicle </w:t>
      </w:r>
      <w:r w:rsidRPr="00FC4BF6">
        <w:rPr>
          <w:rFonts w:ascii="Calibri" w:hAnsi="Calibri" w:cs="Tahoma"/>
          <w:b/>
          <w:bCs/>
          <w:sz w:val="20"/>
          <w:lang w:val="en-US"/>
        </w:rPr>
        <w:t xml:space="preserve">and allow </w:t>
      </w:r>
      <w:r w:rsidRPr="009757C3">
        <w:rPr>
          <w:rFonts w:ascii="Calibri" w:hAnsi="Calibri" w:cs="Tahoma"/>
          <w:b/>
          <w:bCs/>
          <w:color w:val="FF0000"/>
          <w:sz w:val="20"/>
          <w:u w:val="single"/>
          <w:lang w:val="en-US"/>
        </w:rPr>
        <w:t>one-time</w:t>
      </w:r>
      <w:r w:rsidRPr="009757C3">
        <w:rPr>
          <w:rFonts w:ascii="Calibri" w:hAnsi="Calibri" w:cs="Tahoma"/>
          <w:b/>
          <w:bCs/>
          <w:color w:val="FF0000"/>
          <w:sz w:val="20"/>
          <w:lang w:val="en-US"/>
        </w:rPr>
        <w:t xml:space="preserve"> </w:t>
      </w:r>
      <w:r w:rsidRPr="00FC4BF6">
        <w:rPr>
          <w:rFonts w:ascii="Calibri" w:hAnsi="Calibri" w:cs="Tahoma"/>
          <w:b/>
          <w:bCs/>
          <w:sz w:val="20"/>
          <w:lang w:val="en-US"/>
        </w:rPr>
        <w:t xml:space="preserve">entry during the period of set-up and dismantling. </w:t>
      </w:r>
    </w:p>
    <w:p w14:paraId="727DAF89" w14:textId="0DD568F5" w:rsidR="00212B42" w:rsidRPr="00FC4BF6" w:rsidRDefault="00FC4BF6" w:rsidP="00212B42">
      <w:pPr>
        <w:pStyle w:val="a3"/>
        <w:tabs>
          <w:tab w:val="left" w:pos="0"/>
        </w:tabs>
        <w:jc w:val="both"/>
        <w:rPr>
          <w:rFonts w:ascii="Calibri" w:hAnsi="Calibri" w:cs="Tahoma"/>
          <w:sz w:val="20"/>
          <w:lang w:val="en-US"/>
        </w:rPr>
      </w:pPr>
      <w:r w:rsidRPr="00FC4BF6">
        <w:rPr>
          <w:rFonts w:ascii="Calibri" w:hAnsi="Calibri" w:cs="Tahoma"/>
          <w:b/>
          <w:bCs/>
          <w:color w:val="FF0000"/>
          <w:sz w:val="20"/>
          <w:lang w:val="en-US"/>
        </w:rPr>
        <w:t xml:space="preserve">There is no replacement of the pass </w:t>
      </w:r>
      <w:r>
        <w:rPr>
          <w:rFonts w:ascii="Calibri" w:hAnsi="Calibri" w:cs="Tahoma"/>
          <w:b/>
          <w:bCs/>
          <w:color w:val="FF0000"/>
          <w:sz w:val="20"/>
          <w:lang w:val="en-US"/>
        </w:rPr>
        <w:t>if</w:t>
      </w:r>
      <w:r w:rsidRPr="00FC4BF6">
        <w:rPr>
          <w:rFonts w:ascii="Calibri" w:hAnsi="Calibri" w:cs="Tahoma"/>
          <w:b/>
          <w:bCs/>
          <w:color w:val="FF0000"/>
          <w:sz w:val="20"/>
          <w:lang w:val="en-US"/>
        </w:rPr>
        <w:t xml:space="preserve"> </w:t>
      </w:r>
      <w:r>
        <w:rPr>
          <w:rFonts w:ascii="Calibri" w:hAnsi="Calibri" w:cs="Tahoma"/>
          <w:b/>
          <w:bCs/>
          <w:color w:val="FF0000"/>
          <w:sz w:val="20"/>
          <w:lang w:val="en-US"/>
        </w:rPr>
        <w:t xml:space="preserve">the car </w:t>
      </w:r>
      <w:r w:rsidR="00224A97">
        <w:rPr>
          <w:rFonts w:ascii="Calibri" w:hAnsi="Calibri" w:cs="Tahoma"/>
          <w:b/>
          <w:bCs/>
          <w:color w:val="FF0000"/>
          <w:sz w:val="20"/>
          <w:lang w:val="en-US"/>
        </w:rPr>
        <w:t>must</w:t>
      </w:r>
      <w:r>
        <w:rPr>
          <w:rFonts w:ascii="Calibri" w:hAnsi="Calibri" w:cs="Tahoma"/>
          <w:b/>
          <w:bCs/>
          <w:color w:val="FF0000"/>
          <w:sz w:val="20"/>
          <w:lang w:val="en-US"/>
        </w:rPr>
        <w:t xml:space="preserve"> be changed</w:t>
      </w:r>
      <w:r w:rsidRPr="00FC4BF6">
        <w:rPr>
          <w:rFonts w:ascii="Calibri" w:hAnsi="Calibri" w:cs="Tahoma"/>
          <w:b/>
          <w:bCs/>
          <w:color w:val="FF0000"/>
          <w:sz w:val="20"/>
          <w:lang w:val="en-US"/>
        </w:rPr>
        <w:t>!</w:t>
      </w:r>
      <w:r>
        <w:rPr>
          <w:rFonts w:ascii="Calibri" w:hAnsi="Calibri" w:cs="Tahoma"/>
          <w:b/>
          <w:bCs/>
          <w:color w:val="FF0000"/>
          <w:sz w:val="20"/>
          <w:lang w:val="en-US"/>
        </w:rPr>
        <w:t xml:space="preserve"> </w:t>
      </w:r>
      <w:r w:rsidRPr="00FC4BF6">
        <w:rPr>
          <w:rFonts w:ascii="Calibri" w:hAnsi="Calibri" w:cs="Tahoma"/>
          <w:b/>
          <w:bCs/>
          <w:sz w:val="20"/>
          <w:lang w:val="en-US"/>
        </w:rPr>
        <w:t>The Loading and Unloading Zone pass type (light vehicle, light vehicle with a trailer, heavy vehicle) will depend on the vehicle type specified in the Vehicle Registration Certificate.</w:t>
      </w:r>
    </w:p>
    <w:p w14:paraId="24B1B7F5" w14:textId="77777777" w:rsidR="00FC4BF6" w:rsidRPr="00FC4BF6" w:rsidRDefault="00FC4BF6" w:rsidP="00FC4BF6">
      <w:pPr>
        <w:spacing w:after="0"/>
        <w:jc w:val="both"/>
        <w:rPr>
          <w:rFonts w:ascii="Calibri" w:hAnsi="Calibri" w:cs="Tahoma"/>
          <w:sz w:val="20"/>
          <w:lang w:val="en-US"/>
        </w:rPr>
      </w:pPr>
      <w:bookmarkStart w:id="6" w:name="_Hlk28171478"/>
      <w:bookmarkEnd w:id="5"/>
      <w:r w:rsidRPr="00FC4BF6">
        <w:rPr>
          <w:rFonts w:ascii="Calibri" w:hAnsi="Calibri" w:cs="Tahoma"/>
          <w:sz w:val="20"/>
          <w:lang w:val="en-US"/>
        </w:rPr>
        <w:t xml:space="preserve">The parking time in the Loading and Unloading Zone is </w:t>
      </w:r>
      <w:r w:rsidRPr="00FC4BF6">
        <w:rPr>
          <w:rFonts w:ascii="Calibri" w:hAnsi="Calibri" w:cs="Tahoma"/>
          <w:b/>
          <w:bCs/>
          <w:sz w:val="20"/>
          <w:lang w:val="en-US"/>
        </w:rPr>
        <w:t>limited</w:t>
      </w:r>
      <w:r w:rsidRPr="00FC4BF6">
        <w:rPr>
          <w:rFonts w:ascii="Calibri" w:hAnsi="Calibri" w:cs="Tahoma"/>
          <w:sz w:val="20"/>
          <w:lang w:val="en-US"/>
        </w:rPr>
        <w:t xml:space="preserve"> and </w:t>
      </w:r>
      <w:r w:rsidRPr="00FC4BF6">
        <w:rPr>
          <w:rFonts w:ascii="Calibri" w:hAnsi="Calibri" w:cs="Tahoma"/>
          <w:b/>
          <w:bCs/>
          <w:sz w:val="20"/>
          <w:lang w:val="en-US"/>
        </w:rPr>
        <w:t>recorded</w:t>
      </w:r>
      <w:r w:rsidRPr="00FC4BF6">
        <w:rPr>
          <w:rFonts w:ascii="Calibri" w:hAnsi="Calibri" w:cs="Tahoma"/>
          <w:sz w:val="20"/>
          <w:lang w:val="en-US"/>
        </w:rPr>
        <w:t xml:space="preserve"> at the entrance and exit by electronic barrier gates:</w:t>
      </w:r>
    </w:p>
    <w:p w14:paraId="6E4276B3" w14:textId="77777777" w:rsidR="00973D9C" w:rsidRDefault="00FC4BF6" w:rsidP="00FC4BF6">
      <w:pPr>
        <w:spacing w:after="0"/>
        <w:jc w:val="both"/>
        <w:rPr>
          <w:rFonts w:ascii="Calibri" w:hAnsi="Calibri" w:cs="Tahoma"/>
          <w:sz w:val="20"/>
          <w:lang w:val="en-US"/>
        </w:rPr>
      </w:pPr>
      <w:r w:rsidRPr="00FC4BF6">
        <w:rPr>
          <w:rFonts w:ascii="Calibri" w:hAnsi="Calibri" w:cs="Tahoma"/>
          <w:sz w:val="20"/>
          <w:lang w:val="en-US"/>
        </w:rPr>
        <w:t xml:space="preserve">▪ cargo vehicle — 2 </w:t>
      </w:r>
      <w:proofErr w:type="gramStart"/>
      <w:r w:rsidRPr="00FC4BF6">
        <w:rPr>
          <w:rFonts w:ascii="Calibri" w:hAnsi="Calibri" w:cs="Tahoma"/>
          <w:sz w:val="20"/>
          <w:lang w:val="en-US"/>
        </w:rPr>
        <w:t>hours;</w:t>
      </w:r>
      <w:proofErr w:type="gramEnd"/>
    </w:p>
    <w:p w14:paraId="50EB0493" w14:textId="65705EE2" w:rsidR="00FC4BF6" w:rsidRDefault="00FC4BF6" w:rsidP="00FC4BF6">
      <w:pPr>
        <w:spacing w:after="0"/>
        <w:jc w:val="both"/>
        <w:rPr>
          <w:rFonts w:ascii="Calibri" w:hAnsi="Calibri" w:cs="Tahoma"/>
          <w:sz w:val="20"/>
          <w:lang w:val="en-US"/>
        </w:rPr>
      </w:pPr>
      <w:r w:rsidRPr="00FC4BF6">
        <w:rPr>
          <w:rFonts w:ascii="Calibri" w:hAnsi="Calibri" w:cs="Tahoma"/>
          <w:sz w:val="20"/>
          <w:lang w:val="en-US"/>
        </w:rPr>
        <w:t xml:space="preserve">▪ passenger car — 1 </w:t>
      </w:r>
      <w:proofErr w:type="gramStart"/>
      <w:r w:rsidRPr="00FC4BF6">
        <w:rPr>
          <w:rFonts w:ascii="Calibri" w:hAnsi="Calibri" w:cs="Tahoma"/>
          <w:sz w:val="20"/>
          <w:lang w:val="en-US"/>
        </w:rPr>
        <w:t>hour</w:t>
      </w:r>
      <w:r w:rsidR="00973D9C">
        <w:rPr>
          <w:rFonts w:ascii="Calibri" w:hAnsi="Calibri" w:cs="Tahoma"/>
          <w:sz w:val="20"/>
          <w:lang w:val="en-US"/>
        </w:rPr>
        <w:t>;</w:t>
      </w:r>
      <w:proofErr w:type="gramEnd"/>
    </w:p>
    <w:p w14:paraId="7AE6C1F9" w14:textId="4139ED64" w:rsidR="00973D9C" w:rsidRPr="00FC4BF6" w:rsidRDefault="00973D9C" w:rsidP="00FC4BF6">
      <w:pPr>
        <w:spacing w:after="0"/>
        <w:jc w:val="both"/>
        <w:rPr>
          <w:rFonts w:ascii="Calibri" w:hAnsi="Calibri" w:cs="Tahoma"/>
          <w:sz w:val="20"/>
          <w:lang w:val="en-US"/>
        </w:rPr>
      </w:pPr>
      <w:r w:rsidRPr="00FC4BF6">
        <w:rPr>
          <w:rFonts w:ascii="Calibri" w:hAnsi="Calibri" w:cs="Tahoma"/>
          <w:sz w:val="20"/>
          <w:lang w:val="en-US"/>
        </w:rPr>
        <w:t>▪ passenger car</w:t>
      </w:r>
      <w:r>
        <w:rPr>
          <w:rFonts w:ascii="Calibri" w:hAnsi="Calibri" w:cs="Tahoma"/>
          <w:sz w:val="20"/>
          <w:lang w:val="en-US"/>
        </w:rPr>
        <w:t xml:space="preserve"> with trailer</w:t>
      </w:r>
      <w:r w:rsidRPr="00FC4BF6">
        <w:rPr>
          <w:rFonts w:ascii="Calibri" w:hAnsi="Calibri" w:cs="Tahoma"/>
          <w:sz w:val="20"/>
          <w:lang w:val="en-US"/>
        </w:rPr>
        <w:t xml:space="preserve"> — </w:t>
      </w:r>
      <w:r>
        <w:rPr>
          <w:rFonts w:ascii="Calibri" w:hAnsi="Calibri" w:cs="Tahoma"/>
          <w:sz w:val="20"/>
          <w:lang w:val="en-US"/>
        </w:rPr>
        <w:t>2</w:t>
      </w:r>
      <w:r w:rsidRPr="00FC4BF6">
        <w:rPr>
          <w:rFonts w:ascii="Calibri" w:hAnsi="Calibri" w:cs="Tahoma"/>
          <w:sz w:val="20"/>
          <w:lang w:val="en-US"/>
        </w:rPr>
        <w:t xml:space="preserve"> hour</w:t>
      </w:r>
      <w:r>
        <w:rPr>
          <w:rFonts w:ascii="Calibri" w:hAnsi="Calibri" w:cs="Tahoma"/>
          <w:sz w:val="20"/>
          <w:lang w:val="en-US"/>
        </w:rPr>
        <w:t>s</w:t>
      </w:r>
      <w:r w:rsidRPr="00FC4BF6">
        <w:rPr>
          <w:rFonts w:ascii="Calibri" w:hAnsi="Calibri" w:cs="Tahoma"/>
          <w:sz w:val="20"/>
          <w:lang w:val="en-US"/>
        </w:rPr>
        <w:t>.</w:t>
      </w:r>
    </w:p>
    <w:p w14:paraId="2C5B6C6D" w14:textId="6987645A" w:rsidR="00524B5C" w:rsidRPr="00524B5C" w:rsidRDefault="00524B5C" w:rsidP="00524B5C">
      <w:pPr>
        <w:spacing w:after="0"/>
        <w:jc w:val="both"/>
        <w:rPr>
          <w:rFonts w:ascii="Calibri" w:hAnsi="Calibri" w:cs="Tahoma"/>
          <w:sz w:val="20"/>
          <w:lang w:val="en-US"/>
        </w:rPr>
      </w:pPr>
      <w:r w:rsidRPr="00524B5C">
        <w:rPr>
          <w:rFonts w:ascii="Calibri" w:hAnsi="Calibri" w:cs="Tahoma"/>
          <w:sz w:val="20"/>
          <w:lang w:val="en-US"/>
        </w:rPr>
        <w:t xml:space="preserve">Vehicles must leave the Loading and Unloading Zone immediately after the unloading. </w:t>
      </w:r>
      <w:r w:rsidRPr="00524B5C">
        <w:rPr>
          <w:rFonts w:ascii="Calibri" w:hAnsi="Calibri" w:cs="Tahoma"/>
          <w:b/>
          <w:bCs/>
          <w:sz w:val="20"/>
          <w:lang w:val="en-US"/>
        </w:rPr>
        <w:t>An extra payment</w:t>
      </w:r>
      <w:r w:rsidRPr="00524B5C">
        <w:rPr>
          <w:rFonts w:ascii="Calibri" w:hAnsi="Calibri" w:cs="Tahoma"/>
          <w:sz w:val="20"/>
          <w:lang w:val="en-US"/>
        </w:rPr>
        <w:t xml:space="preserve"> amounting to RUB 1,000 will be imposed for every 30 minutes </w:t>
      </w:r>
      <w:r w:rsidR="00487FB8" w:rsidRPr="00524B5C">
        <w:rPr>
          <w:rFonts w:ascii="Calibri" w:hAnsi="Calibri" w:cs="Tahoma"/>
          <w:sz w:val="20"/>
          <w:lang w:val="en-US"/>
        </w:rPr>
        <w:t>more than</w:t>
      </w:r>
      <w:r w:rsidRPr="00524B5C">
        <w:rPr>
          <w:rFonts w:ascii="Calibri" w:hAnsi="Calibri" w:cs="Tahoma"/>
          <w:sz w:val="20"/>
          <w:lang w:val="en-US"/>
        </w:rPr>
        <w:t xml:space="preserve"> the specified limit. The </w:t>
      </w:r>
      <w:r w:rsidRPr="00524B5C">
        <w:rPr>
          <w:rFonts w:ascii="Calibri" w:hAnsi="Calibri" w:cs="Tahoma"/>
          <w:b/>
          <w:bCs/>
          <w:sz w:val="20"/>
          <w:lang w:val="en-US"/>
        </w:rPr>
        <w:t>extra payment</w:t>
      </w:r>
      <w:r w:rsidRPr="00524B5C">
        <w:rPr>
          <w:rFonts w:ascii="Calibri" w:hAnsi="Calibri" w:cs="Tahoma"/>
          <w:sz w:val="20"/>
          <w:lang w:val="en-US"/>
        </w:rPr>
        <w:t xml:space="preserve"> shall be paid in the service center of the pavilion before 20:00.</w:t>
      </w:r>
    </w:p>
    <w:p w14:paraId="1AC54BB9" w14:textId="77777777" w:rsidR="00524B5C" w:rsidRPr="00524B5C" w:rsidRDefault="00524B5C" w:rsidP="00524B5C">
      <w:pPr>
        <w:spacing w:after="0"/>
        <w:rPr>
          <w:rFonts w:ascii="Calibri" w:hAnsi="Calibri" w:cs="Tahoma"/>
          <w:b/>
          <w:sz w:val="20"/>
          <w:lang w:val="en-US"/>
        </w:rPr>
      </w:pPr>
      <w:r w:rsidRPr="00524B5C">
        <w:rPr>
          <w:rFonts w:ascii="Calibri" w:hAnsi="Calibri" w:cs="Tahoma"/>
          <w:b/>
          <w:sz w:val="20"/>
          <w:lang w:val="en-US"/>
        </w:rPr>
        <w:t>Please consider these restrictions when planning the delivery and loading/unloading at the exhibition!</w:t>
      </w:r>
    </w:p>
    <w:p w14:paraId="007C0D03" w14:textId="60AB5BB6" w:rsidR="00C03F4F" w:rsidRPr="00C03F4F" w:rsidRDefault="00524B5C" w:rsidP="00AA682D">
      <w:pPr>
        <w:spacing w:after="0"/>
        <w:rPr>
          <w:rFonts w:ascii="Calibri" w:hAnsi="Calibri"/>
          <w:b/>
          <w:sz w:val="20"/>
          <w:lang w:val="en-US"/>
        </w:rPr>
      </w:pPr>
      <w:bookmarkStart w:id="7" w:name="_Hlk4505719"/>
      <w:r w:rsidRPr="00524B5C">
        <w:rPr>
          <w:rFonts w:ascii="Calibri" w:hAnsi="Calibri" w:cs="Tahoma"/>
          <w:sz w:val="20"/>
          <w:lang w:val="en-US"/>
        </w:rPr>
        <w:t xml:space="preserve">Loading, unloading, set-up and dismantling by means of lifting gears shall </w:t>
      </w:r>
      <w:r w:rsidRPr="00524B5C">
        <w:rPr>
          <w:rFonts w:ascii="Calibri" w:hAnsi="Calibri" w:cs="Tahoma"/>
          <w:b/>
          <w:bCs/>
          <w:sz w:val="20"/>
          <w:lang w:val="en-US"/>
        </w:rPr>
        <w:t>only</w:t>
      </w:r>
      <w:r w:rsidRPr="00524B5C">
        <w:rPr>
          <w:rFonts w:ascii="Calibri" w:hAnsi="Calibri" w:cs="Tahoma"/>
          <w:sz w:val="20"/>
          <w:lang w:val="en-US"/>
        </w:rPr>
        <w:t xml:space="preserve"> be carried out by </w:t>
      </w:r>
      <w:r w:rsidRPr="00524B5C">
        <w:rPr>
          <w:rFonts w:ascii="Calibri" w:hAnsi="Calibri" w:cs="Tahoma"/>
          <w:b/>
          <w:bCs/>
          <w:sz w:val="20"/>
          <w:lang w:val="en-US"/>
        </w:rPr>
        <w:t>the personnel of the Transport and Logistics Department of Crocus Expo IEC using own equipment</w:t>
      </w:r>
      <w:r w:rsidRPr="00524B5C">
        <w:rPr>
          <w:rFonts w:ascii="Calibri" w:hAnsi="Calibri" w:cs="Tahoma"/>
          <w:sz w:val="20"/>
          <w:lang w:val="en-US"/>
        </w:rPr>
        <w:t>.</w:t>
      </w:r>
      <w:r>
        <w:rPr>
          <w:rFonts w:ascii="Calibri" w:hAnsi="Calibri" w:cs="Tahoma"/>
          <w:sz w:val="20"/>
          <w:lang w:val="en-US"/>
        </w:rPr>
        <w:t xml:space="preserve"> </w:t>
      </w:r>
      <w:r w:rsidRPr="00524B5C">
        <w:rPr>
          <w:rFonts w:ascii="Calibri" w:hAnsi="Calibri"/>
          <w:b/>
          <w:sz w:val="20"/>
          <w:lang w:val="en-US"/>
        </w:rPr>
        <w:t xml:space="preserve">The requests for loading/unloading operations are accepted by no later </w:t>
      </w:r>
      <w:r w:rsidRPr="004D160F">
        <w:rPr>
          <w:rFonts w:ascii="Calibri" w:hAnsi="Calibri"/>
          <w:b/>
          <w:sz w:val="20"/>
          <w:lang w:val="en-US"/>
        </w:rPr>
        <w:t xml:space="preserve">than </w:t>
      </w:r>
      <w:r w:rsidR="00D94E3F">
        <w:rPr>
          <w:rFonts w:ascii="Calibri" w:hAnsi="Calibri"/>
          <w:b/>
          <w:sz w:val="20"/>
          <w:lang w:val="en-US"/>
        </w:rPr>
        <w:t>29</w:t>
      </w:r>
      <w:r w:rsidRPr="008B03C2">
        <w:rPr>
          <w:rFonts w:ascii="Calibri" w:hAnsi="Calibri"/>
          <w:b/>
          <w:sz w:val="20"/>
          <w:lang w:val="en-US"/>
        </w:rPr>
        <w:t>.</w:t>
      </w:r>
      <w:r w:rsidR="00F10482" w:rsidRPr="008B03C2">
        <w:rPr>
          <w:rFonts w:ascii="Calibri" w:hAnsi="Calibri"/>
          <w:b/>
          <w:sz w:val="20"/>
          <w:lang w:val="en-US"/>
        </w:rPr>
        <w:t>0</w:t>
      </w:r>
      <w:r w:rsidR="00D94E3F">
        <w:rPr>
          <w:rFonts w:ascii="Calibri" w:hAnsi="Calibri"/>
          <w:b/>
          <w:sz w:val="20"/>
          <w:lang w:val="en-US"/>
        </w:rPr>
        <w:t>9</w:t>
      </w:r>
      <w:r w:rsidRPr="008B03C2">
        <w:rPr>
          <w:rFonts w:ascii="Calibri" w:hAnsi="Calibri"/>
          <w:b/>
          <w:sz w:val="20"/>
          <w:lang w:val="en-US"/>
        </w:rPr>
        <w:t>.202</w:t>
      </w:r>
      <w:r w:rsidR="00973D9C" w:rsidRPr="008B03C2">
        <w:rPr>
          <w:rFonts w:ascii="Calibri" w:hAnsi="Calibri"/>
          <w:b/>
          <w:sz w:val="20"/>
          <w:lang w:val="en-US"/>
        </w:rPr>
        <w:t>3</w:t>
      </w:r>
      <w:r w:rsidRPr="008B03C2">
        <w:rPr>
          <w:rFonts w:ascii="Calibri" w:hAnsi="Calibri"/>
          <w:b/>
          <w:sz w:val="20"/>
          <w:lang w:val="en-US"/>
        </w:rPr>
        <w:t>.</w:t>
      </w:r>
      <w:r w:rsidRPr="00524B5C">
        <w:rPr>
          <w:rFonts w:ascii="Calibri" w:hAnsi="Calibri"/>
          <w:b/>
          <w:sz w:val="20"/>
          <w:lang w:val="en-US"/>
        </w:rPr>
        <w:t xml:space="preserve"> </w:t>
      </w:r>
      <w:r w:rsidR="00C03F4F">
        <w:rPr>
          <w:rFonts w:ascii="Calibri" w:hAnsi="Calibri"/>
          <w:b/>
          <w:sz w:val="20"/>
          <w:lang w:val="en-US"/>
        </w:rPr>
        <w:br/>
      </w:r>
      <w:r w:rsidR="00C03F4F" w:rsidRPr="000F2585">
        <w:rPr>
          <w:rFonts w:ascii="Calibri" w:hAnsi="Calibri"/>
          <w:bCs/>
          <w:sz w:val="20"/>
          <w:lang w:val="en-US"/>
        </w:rPr>
        <w:t>Your requests will be used as a basis for drawing up the schedule of arrivals at the exhibition that is compulsory for all the participants.</w:t>
      </w:r>
      <w:r w:rsidR="00C03F4F" w:rsidRPr="000F2585">
        <w:rPr>
          <w:rFonts w:ascii="Calibri" w:hAnsi="Calibri"/>
          <w:b/>
          <w:sz w:val="20"/>
          <w:lang w:val="en-US"/>
        </w:rPr>
        <w:t xml:space="preserve"> If loads arrive out</w:t>
      </w:r>
      <w:r w:rsidR="00C03F4F">
        <w:rPr>
          <w:rFonts w:ascii="Calibri" w:hAnsi="Calibri"/>
          <w:b/>
          <w:sz w:val="20"/>
          <w:lang w:val="en-US"/>
        </w:rPr>
        <w:t>side</w:t>
      </w:r>
      <w:r w:rsidR="00C03F4F" w:rsidRPr="000F2585">
        <w:rPr>
          <w:rFonts w:ascii="Calibri" w:hAnsi="Calibri"/>
          <w:b/>
          <w:sz w:val="20"/>
          <w:lang w:val="en-US"/>
        </w:rPr>
        <w:t xml:space="preserve"> of </w:t>
      </w:r>
      <w:r w:rsidR="00C03F4F">
        <w:rPr>
          <w:rFonts w:ascii="Calibri" w:hAnsi="Calibri"/>
          <w:b/>
          <w:sz w:val="20"/>
          <w:lang w:val="en-US"/>
        </w:rPr>
        <w:t xml:space="preserve">the </w:t>
      </w:r>
      <w:r w:rsidR="00C03F4F" w:rsidRPr="000F2585">
        <w:rPr>
          <w:rFonts w:ascii="Calibri" w:hAnsi="Calibri"/>
          <w:b/>
          <w:sz w:val="20"/>
          <w:lang w:val="en-US"/>
        </w:rPr>
        <w:t>schedule, delivery to the stand will not be guaranteed.</w:t>
      </w:r>
    </w:p>
    <w:p w14:paraId="420E8BA5" w14:textId="77777777" w:rsidR="00C03F4F" w:rsidRPr="00C03F4F" w:rsidRDefault="00C03F4F" w:rsidP="00AA682D">
      <w:pPr>
        <w:pStyle w:val="a3"/>
        <w:tabs>
          <w:tab w:val="left" w:pos="0"/>
        </w:tabs>
        <w:rPr>
          <w:rFonts w:ascii="Calibri" w:eastAsia="Times New Roman" w:hAnsi="Calibri" w:cs="Tahoma"/>
          <w:sz w:val="20"/>
          <w:szCs w:val="20"/>
          <w:lang w:val="en-US"/>
        </w:rPr>
      </w:pPr>
      <w:bookmarkStart w:id="8" w:name="_Hlk28171500"/>
      <w:bookmarkEnd w:id="6"/>
      <w:bookmarkEnd w:id="7"/>
      <w:r w:rsidRPr="00C03F4F">
        <w:rPr>
          <w:rFonts w:ascii="Calibri" w:eastAsia="Times New Roman" w:hAnsi="Calibri" w:cs="Tahoma"/>
          <w:sz w:val="20"/>
          <w:szCs w:val="20"/>
          <w:lang w:val="en-US"/>
        </w:rPr>
        <w:t xml:space="preserve">To check the rates and get the request form, follow this link:  </w:t>
      </w:r>
    </w:p>
    <w:p w14:paraId="4310079E" w14:textId="77777777" w:rsidR="00C03F4F" w:rsidRPr="00C03F4F" w:rsidRDefault="00AA6558" w:rsidP="00C03F4F">
      <w:pPr>
        <w:pStyle w:val="a3"/>
        <w:tabs>
          <w:tab w:val="left" w:pos="0"/>
        </w:tabs>
        <w:rPr>
          <w:rFonts w:ascii="Calibri" w:eastAsia="Times New Roman" w:hAnsi="Calibri" w:cs="Tahoma"/>
          <w:sz w:val="20"/>
          <w:szCs w:val="20"/>
          <w:u w:val="single"/>
          <w:lang w:val="en-US"/>
        </w:rPr>
      </w:pPr>
      <w:hyperlink r:id="rId14" w:history="1">
        <w:r w:rsidR="00C03F4F" w:rsidRPr="00C03F4F">
          <w:rPr>
            <w:rStyle w:val="a5"/>
            <w:rFonts w:ascii="Calibri" w:eastAsia="Times New Roman" w:hAnsi="Calibri" w:cs="Tahoma"/>
            <w:sz w:val="20"/>
            <w:szCs w:val="20"/>
            <w:lang w:val="en-US"/>
          </w:rPr>
          <w:t>http://eng.crocus-expo.ru/services/</w:t>
        </w:r>
      </w:hyperlink>
    </w:p>
    <w:p w14:paraId="59010799" w14:textId="77777777" w:rsidR="00C03F4F" w:rsidRPr="00C03F4F" w:rsidRDefault="00C03F4F" w:rsidP="00C03F4F">
      <w:pPr>
        <w:pStyle w:val="a3"/>
        <w:tabs>
          <w:tab w:val="left" w:pos="0"/>
        </w:tabs>
        <w:rPr>
          <w:rFonts w:ascii="Calibri" w:eastAsia="Times New Roman" w:hAnsi="Calibri" w:cs="Tahoma"/>
          <w:sz w:val="20"/>
          <w:szCs w:val="20"/>
          <w:lang w:val="en-US"/>
        </w:rPr>
      </w:pPr>
      <w:r w:rsidRPr="00C03F4F">
        <w:rPr>
          <w:rFonts w:ascii="Calibri" w:eastAsia="Times New Roman" w:hAnsi="Calibri" w:cs="Tahoma"/>
          <w:sz w:val="20"/>
          <w:szCs w:val="20"/>
          <w:lang w:val="en-US"/>
        </w:rPr>
        <w:t>+7 (495) 727-25-87 (Monday to Friday from 09:30 to 18:30)</w:t>
      </w:r>
    </w:p>
    <w:p w14:paraId="178D5233" w14:textId="77777777" w:rsidR="00C03F4F" w:rsidRPr="00605D4A" w:rsidRDefault="00AA6558" w:rsidP="00C03F4F">
      <w:pPr>
        <w:pStyle w:val="a3"/>
        <w:rPr>
          <w:rFonts w:ascii="Calibri" w:eastAsia="Times New Roman" w:hAnsi="Calibri" w:cs="Tahoma"/>
          <w:sz w:val="20"/>
          <w:szCs w:val="20"/>
          <w:lang w:val="en-US"/>
        </w:rPr>
      </w:pPr>
      <w:hyperlink r:id="rId15" w:history="1">
        <w:r w:rsidR="00C03F4F" w:rsidRPr="00C03F4F">
          <w:rPr>
            <w:rStyle w:val="a5"/>
            <w:rFonts w:ascii="Calibri" w:eastAsia="Times New Roman" w:hAnsi="Calibri" w:cs="Tahoma"/>
            <w:sz w:val="20"/>
            <w:szCs w:val="20"/>
            <w:lang w:val="en-US"/>
          </w:rPr>
          <w:t>Trans</w:t>
        </w:r>
        <w:r w:rsidR="00C03F4F" w:rsidRPr="00605D4A">
          <w:rPr>
            <w:rStyle w:val="a5"/>
            <w:rFonts w:ascii="Calibri" w:eastAsia="Times New Roman" w:hAnsi="Calibri" w:cs="Tahoma"/>
            <w:sz w:val="20"/>
            <w:szCs w:val="20"/>
            <w:lang w:val="en-US"/>
          </w:rPr>
          <w:t>@</w:t>
        </w:r>
        <w:r w:rsidR="00C03F4F" w:rsidRPr="00C03F4F">
          <w:rPr>
            <w:rStyle w:val="a5"/>
            <w:rFonts w:ascii="Calibri" w:eastAsia="Times New Roman" w:hAnsi="Calibri" w:cs="Tahoma"/>
            <w:sz w:val="20"/>
            <w:szCs w:val="20"/>
            <w:lang w:val="en-US"/>
          </w:rPr>
          <w:t>Crocus</w:t>
        </w:r>
        <w:r w:rsidR="00C03F4F" w:rsidRPr="00605D4A">
          <w:rPr>
            <w:rStyle w:val="a5"/>
            <w:rFonts w:ascii="Calibri" w:eastAsia="Times New Roman" w:hAnsi="Calibri" w:cs="Tahoma"/>
            <w:sz w:val="20"/>
            <w:szCs w:val="20"/>
            <w:lang w:val="en-US"/>
          </w:rPr>
          <w:t>-</w:t>
        </w:r>
        <w:r w:rsidR="00C03F4F" w:rsidRPr="00C03F4F">
          <w:rPr>
            <w:rStyle w:val="a5"/>
            <w:rFonts w:ascii="Calibri" w:eastAsia="Times New Roman" w:hAnsi="Calibri" w:cs="Tahoma"/>
            <w:sz w:val="20"/>
            <w:szCs w:val="20"/>
            <w:lang w:val="en-US"/>
          </w:rPr>
          <w:t>Expo</w:t>
        </w:r>
        <w:r w:rsidR="00C03F4F" w:rsidRPr="00605D4A">
          <w:rPr>
            <w:rStyle w:val="a5"/>
            <w:rFonts w:ascii="Calibri" w:eastAsia="Times New Roman" w:hAnsi="Calibri" w:cs="Tahoma"/>
            <w:sz w:val="20"/>
            <w:szCs w:val="20"/>
            <w:lang w:val="en-US"/>
          </w:rPr>
          <w:t>.</w:t>
        </w:r>
        <w:r w:rsidR="00C03F4F" w:rsidRPr="00C03F4F">
          <w:rPr>
            <w:rStyle w:val="a5"/>
            <w:rFonts w:ascii="Calibri" w:eastAsia="Times New Roman" w:hAnsi="Calibri" w:cs="Tahoma"/>
            <w:sz w:val="20"/>
            <w:szCs w:val="20"/>
            <w:lang w:val="en-US"/>
          </w:rPr>
          <w:t>ru</w:t>
        </w:r>
      </w:hyperlink>
    </w:p>
    <w:p w14:paraId="62AC8839" w14:textId="77777777" w:rsidR="00C03F4F" w:rsidRPr="00C03F4F" w:rsidRDefault="00C03F4F" w:rsidP="00C03F4F">
      <w:pPr>
        <w:pStyle w:val="a3"/>
        <w:rPr>
          <w:rFonts w:ascii="Calibri" w:hAnsi="Calibri"/>
          <w:sz w:val="20"/>
          <w:lang w:val="en-US"/>
        </w:rPr>
      </w:pPr>
      <w:r w:rsidRPr="00C03F4F">
        <w:rPr>
          <w:rFonts w:ascii="Calibri" w:hAnsi="Calibri"/>
          <w:sz w:val="20"/>
          <w:lang w:val="en-US"/>
        </w:rPr>
        <w:t xml:space="preserve">Loading/unloading operations will be carried out from 08:00 to 19:45 (lunch time from 13:00 to 14:00) in the Loading and Unloading Zones only. </w:t>
      </w:r>
      <w:r w:rsidRPr="00C03F4F">
        <w:rPr>
          <w:rFonts w:ascii="Calibri" w:hAnsi="Calibri"/>
          <w:b/>
          <w:bCs/>
          <w:sz w:val="20"/>
          <w:lang w:val="en-US"/>
        </w:rPr>
        <w:t>The independent loading, unloading and transportation of loads</w:t>
      </w:r>
      <w:r w:rsidRPr="00C03F4F">
        <w:rPr>
          <w:rFonts w:ascii="Calibri" w:hAnsi="Calibri"/>
          <w:sz w:val="20"/>
          <w:lang w:val="en-US"/>
        </w:rPr>
        <w:t xml:space="preserve"> by means of any type of lifting gears and any transportation equipment (cranes, loader cranes, electric and hydraulic stacking trucks), as well as reloading from one vehicle to another, are </w:t>
      </w:r>
      <w:r w:rsidRPr="00C03F4F">
        <w:rPr>
          <w:rFonts w:ascii="Calibri" w:hAnsi="Calibri"/>
          <w:b/>
          <w:bCs/>
          <w:sz w:val="20"/>
          <w:u w:val="single"/>
          <w:lang w:val="en-US"/>
        </w:rPr>
        <w:t>prohibited</w:t>
      </w:r>
      <w:r w:rsidRPr="00C03F4F">
        <w:rPr>
          <w:rFonts w:ascii="Calibri" w:hAnsi="Calibri"/>
          <w:sz w:val="20"/>
          <w:lang w:val="en-US"/>
        </w:rPr>
        <w:t>. The entry of personnel/carts to the Loading and Unloading Zone for unloading is only allowed through the loading gate of exhibition halls.</w:t>
      </w:r>
    </w:p>
    <w:p w14:paraId="0FF2E114" w14:textId="7B2C83EF" w:rsidR="00C03F4F" w:rsidRDefault="00C03F4F" w:rsidP="00C03F4F">
      <w:pPr>
        <w:pStyle w:val="a3"/>
        <w:rPr>
          <w:rFonts w:ascii="Calibri" w:hAnsi="Calibri"/>
          <w:sz w:val="20"/>
          <w:lang w:val="en-US"/>
        </w:rPr>
      </w:pPr>
      <w:r w:rsidRPr="00C03F4F">
        <w:rPr>
          <w:rFonts w:ascii="Calibri" w:hAnsi="Calibri"/>
          <w:sz w:val="20"/>
          <w:lang w:val="en-US"/>
        </w:rPr>
        <w:t xml:space="preserve">In the event of violation, the administration of Crocus Expo IEC will </w:t>
      </w:r>
      <w:r w:rsidRPr="00C03F4F">
        <w:rPr>
          <w:rFonts w:ascii="Calibri" w:hAnsi="Calibri"/>
          <w:b/>
          <w:bCs/>
          <w:sz w:val="20"/>
          <w:lang w:val="en-US"/>
        </w:rPr>
        <w:t>impose fines</w:t>
      </w:r>
      <w:r w:rsidRPr="00C03F4F">
        <w:rPr>
          <w:rFonts w:ascii="Calibri" w:hAnsi="Calibri"/>
          <w:sz w:val="20"/>
          <w:lang w:val="en-US"/>
        </w:rPr>
        <w:t>.</w:t>
      </w:r>
    </w:p>
    <w:p w14:paraId="75CE5F68" w14:textId="77777777" w:rsidR="0045084F" w:rsidRDefault="0045084F" w:rsidP="00C03F4F">
      <w:pPr>
        <w:pStyle w:val="a3"/>
        <w:rPr>
          <w:rFonts w:ascii="Calibri" w:hAnsi="Calibri"/>
          <w:sz w:val="20"/>
          <w:lang w:val="en-US"/>
        </w:rPr>
      </w:pPr>
    </w:p>
    <w:p w14:paraId="1F8A9168" w14:textId="77777777" w:rsidR="0045084F" w:rsidRPr="005A71DF" w:rsidRDefault="0045084F" w:rsidP="0045084F">
      <w:pPr>
        <w:pStyle w:val="a3"/>
        <w:rPr>
          <w:rFonts w:ascii="Calibri" w:hAnsi="Calibri" w:cs="Tahoma"/>
          <w:sz w:val="20"/>
          <w:lang w:val="en-US"/>
        </w:rPr>
      </w:pPr>
      <w:r w:rsidRPr="005A71DF">
        <w:rPr>
          <w:rFonts w:ascii="Calibri" w:hAnsi="Calibri" w:cs="Tahoma"/>
          <w:sz w:val="20"/>
          <w:lang w:val="en-US"/>
        </w:rPr>
        <w:t>When passing through the central entrances and metal detectors into the Crocus Expo pavilions, visitors can carry hand luggage (weight maximum 20 kg, dimension maximum 60x60x60 cm for a total of 180 linear cm), provided they can be inspected by the security personnel of the exhibition center. Hand carried luggage includes handbags, shopping bags, suitcases, backpacks, paper folders, overcoats, umbrellas and canes, strollers, wheelchairs for the disabled. Items not related to hand luggage: equipment of any kind and purpose; furniture items and components; boxes; packaging materials; items and materials for decoration (banners, posters, balloons, plants, etc.); advertising structures; exhibits of any size, quantity, and type of packaging to be exhibited are allowed to be carried only through the loading gates in the Materials Handling areas (access by vehicle passes).</w:t>
      </w:r>
    </w:p>
    <w:p w14:paraId="265B81AD" w14:textId="4353E8EE" w:rsidR="0045084F" w:rsidRDefault="0045084F" w:rsidP="00C03F4F">
      <w:pPr>
        <w:pStyle w:val="a3"/>
        <w:rPr>
          <w:rFonts w:ascii="Calibri" w:hAnsi="Calibri"/>
          <w:sz w:val="20"/>
          <w:lang w:val="en-US"/>
        </w:rPr>
      </w:pPr>
    </w:p>
    <w:p w14:paraId="1543059D" w14:textId="77777777" w:rsidR="00FA7914" w:rsidRPr="005A71DF" w:rsidRDefault="00FA7914" w:rsidP="00FA7914">
      <w:pPr>
        <w:tabs>
          <w:tab w:val="left" w:pos="5900"/>
        </w:tabs>
        <w:spacing w:before="40" w:after="40"/>
        <w:ind w:rightChars="33" w:right="73"/>
        <w:jc w:val="both"/>
        <w:rPr>
          <w:rFonts w:cs="Tahoma"/>
          <w:b/>
          <w:color w:val="000000" w:themeColor="text1"/>
          <w:sz w:val="24"/>
          <w:szCs w:val="24"/>
          <w:lang w:val="en-US"/>
        </w:rPr>
      </w:pPr>
      <w:r w:rsidRPr="005A71DF">
        <w:rPr>
          <w:rFonts w:cs="Tahoma"/>
          <w:b/>
          <w:color w:val="000000" w:themeColor="text1"/>
          <w:sz w:val="24"/>
          <w:szCs w:val="24"/>
          <w:lang w:val="en-US"/>
        </w:rPr>
        <w:t>Customs clearance</w:t>
      </w:r>
    </w:p>
    <w:p w14:paraId="473B2224" w14:textId="77777777" w:rsidR="00FA7914" w:rsidRPr="005A71DF" w:rsidRDefault="00FA7914" w:rsidP="00FA7914">
      <w:pPr>
        <w:tabs>
          <w:tab w:val="left" w:pos="5900"/>
        </w:tabs>
        <w:spacing w:before="40" w:after="40"/>
        <w:ind w:rightChars="33" w:right="73"/>
        <w:jc w:val="both"/>
        <w:rPr>
          <w:rFonts w:ascii="Calibri" w:hAnsi="Calibri" w:cs="Tahoma"/>
          <w:sz w:val="20"/>
          <w:lang w:val="en-US"/>
        </w:rPr>
      </w:pPr>
      <w:r w:rsidRPr="005A71DF">
        <w:rPr>
          <w:rFonts w:ascii="Calibri" w:hAnsi="Calibri" w:cs="Tahoma"/>
          <w:sz w:val="20"/>
          <w:lang w:val="en-US"/>
        </w:rPr>
        <w:t>You can use the services of an officially recommended freight forwarder – DMW Expo – to deliver international goods to the exhibition.</w:t>
      </w:r>
    </w:p>
    <w:p w14:paraId="42998B35" w14:textId="77777777" w:rsidR="00FA7914" w:rsidRPr="005A71DF" w:rsidRDefault="00FA7914" w:rsidP="00FA7914">
      <w:pPr>
        <w:pStyle w:val="msonormalmrcssattrmrcssattr"/>
        <w:spacing w:before="40" w:beforeAutospacing="0" w:after="40" w:afterAutospacing="0"/>
        <w:ind w:rightChars="33" w:right="73"/>
        <w:rPr>
          <w:rFonts w:asciiTheme="minorHAnsi" w:eastAsia="Times New Roman" w:hAnsiTheme="minorHAnsi" w:cstheme="minorHAnsi"/>
          <w:color w:val="000000" w:themeColor="text1"/>
          <w:sz w:val="20"/>
          <w:szCs w:val="20"/>
          <w:lang w:val="en-GB"/>
        </w:rPr>
      </w:pPr>
      <w:r w:rsidRPr="005A71DF">
        <w:rPr>
          <w:rFonts w:asciiTheme="minorHAnsi" w:eastAsia="Times New Roman" w:hAnsiTheme="minorHAnsi" w:cstheme="minorHAnsi"/>
          <w:color w:val="000000" w:themeColor="text1"/>
          <w:sz w:val="20"/>
          <w:szCs w:val="20"/>
          <w:lang w:val="en-GB"/>
        </w:rPr>
        <w:t>Marina Filippova</w:t>
      </w:r>
    </w:p>
    <w:p w14:paraId="177E38B6" w14:textId="77777777" w:rsidR="00FA7914" w:rsidRPr="005A71DF" w:rsidRDefault="00FA7914" w:rsidP="00FA7914">
      <w:pPr>
        <w:tabs>
          <w:tab w:val="left" w:pos="5900"/>
        </w:tabs>
        <w:spacing w:before="40" w:after="40"/>
        <w:ind w:rightChars="33" w:right="73"/>
        <w:rPr>
          <w:rFonts w:cstheme="minorHAnsi"/>
          <w:color w:val="000000" w:themeColor="text1"/>
          <w:sz w:val="20"/>
          <w:szCs w:val="20"/>
          <w:lang w:val="en-GB"/>
        </w:rPr>
      </w:pPr>
      <w:r w:rsidRPr="005A71DF">
        <w:rPr>
          <w:rFonts w:cstheme="minorHAnsi"/>
          <w:b/>
          <w:bCs/>
          <w:color w:val="000000" w:themeColor="text1"/>
          <w:sz w:val="20"/>
          <w:szCs w:val="20"/>
          <w:lang w:val="en-GB"/>
        </w:rPr>
        <w:t>Mob.</w:t>
      </w:r>
      <w:r w:rsidRPr="005A71DF">
        <w:rPr>
          <w:rFonts w:cstheme="minorHAnsi"/>
          <w:color w:val="000000" w:themeColor="text1"/>
          <w:sz w:val="20"/>
          <w:szCs w:val="20"/>
          <w:lang w:val="en-GB"/>
        </w:rPr>
        <w:t xml:space="preserve">: </w:t>
      </w:r>
      <w:r w:rsidRPr="005A71DF">
        <w:rPr>
          <w:rStyle w:val="js-phone-numbermrcssattr"/>
          <w:rFonts w:cstheme="minorHAnsi"/>
          <w:color w:val="000000"/>
          <w:sz w:val="20"/>
          <w:szCs w:val="20"/>
          <w:lang w:val="en-GB"/>
        </w:rPr>
        <w:t>+7 (915) 224</w:t>
      </w:r>
      <w:r w:rsidRPr="005A71DF">
        <w:rPr>
          <w:rFonts w:cstheme="minorHAnsi"/>
          <w:color w:val="000000"/>
          <w:sz w:val="20"/>
          <w:szCs w:val="20"/>
          <w:lang w:val="en-GB"/>
        </w:rPr>
        <w:t>-47-27</w:t>
      </w:r>
    </w:p>
    <w:p w14:paraId="60526A64" w14:textId="77777777" w:rsidR="00FA7914" w:rsidRPr="005A71DF" w:rsidRDefault="00FA7914" w:rsidP="00FA7914">
      <w:pPr>
        <w:tabs>
          <w:tab w:val="left" w:pos="5900"/>
        </w:tabs>
        <w:spacing w:before="40" w:after="40"/>
        <w:ind w:rightChars="33" w:right="73"/>
        <w:rPr>
          <w:rFonts w:cstheme="minorHAnsi"/>
          <w:color w:val="000000" w:themeColor="text1"/>
          <w:sz w:val="20"/>
          <w:szCs w:val="20"/>
          <w:lang w:val="en-GB"/>
        </w:rPr>
      </w:pPr>
      <w:r w:rsidRPr="005A71DF">
        <w:rPr>
          <w:rFonts w:cstheme="minorHAnsi"/>
          <w:color w:val="000000" w:themeColor="text1"/>
          <w:sz w:val="20"/>
          <w:szCs w:val="20"/>
          <w:lang w:val="en-GB"/>
        </w:rPr>
        <w:t xml:space="preserve">E-mail: </w:t>
      </w:r>
      <w:hyperlink r:id="rId16" w:history="1">
        <w:r w:rsidRPr="005A71DF">
          <w:rPr>
            <w:rStyle w:val="a5"/>
            <w:rFonts w:cstheme="minorHAnsi"/>
            <w:sz w:val="20"/>
            <w:szCs w:val="20"/>
            <w:lang w:val="en-GB"/>
          </w:rPr>
          <w:t>marina.filippova@dmw-expo.ru</w:t>
        </w:r>
      </w:hyperlink>
    </w:p>
    <w:p w14:paraId="54C87B15" w14:textId="1CFA150B" w:rsidR="00FA7914" w:rsidRPr="005A71DF" w:rsidRDefault="00FA7914" w:rsidP="00FA7914">
      <w:pPr>
        <w:tabs>
          <w:tab w:val="left" w:pos="5900"/>
        </w:tabs>
        <w:spacing w:before="40" w:after="40" w:line="240" w:lineRule="auto"/>
        <w:ind w:rightChars="33" w:right="73"/>
        <w:jc w:val="both"/>
        <w:rPr>
          <w:rFonts w:ascii="Calibri" w:hAnsi="Calibri" w:cs="Tahoma"/>
          <w:sz w:val="20"/>
          <w:lang w:val="en-US"/>
        </w:rPr>
      </w:pPr>
      <w:r w:rsidRPr="005A71DF">
        <w:rPr>
          <w:rFonts w:ascii="Calibri" w:hAnsi="Calibri" w:cs="Tahoma"/>
          <w:b/>
          <w:bCs/>
          <w:color w:val="FF0000"/>
          <w:sz w:val="20"/>
          <w:lang w:val="en-US"/>
        </w:rPr>
        <w:t>To deliver international cargo</w:t>
      </w:r>
      <w:r w:rsidRPr="005A71DF">
        <w:rPr>
          <w:rFonts w:ascii="Calibri" w:hAnsi="Calibri" w:cs="Tahoma"/>
          <w:color w:val="FF0000"/>
          <w:sz w:val="20"/>
          <w:lang w:val="en-US"/>
        </w:rPr>
        <w:t xml:space="preserve"> </w:t>
      </w:r>
      <w:r w:rsidRPr="005A71DF">
        <w:rPr>
          <w:rFonts w:ascii="Calibri" w:hAnsi="Calibri" w:cs="Tahoma"/>
          <w:sz w:val="20"/>
          <w:lang w:val="en-US"/>
        </w:rPr>
        <w:t>(</w:t>
      </w:r>
      <w:proofErr w:type="spellStart"/>
      <w:r w:rsidRPr="005A71DF">
        <w:rPr>
          <w:rFonts w:ascii="Calibri" w:hAnsi="Calibri" w:cs="Tahoma"/>
          <w:sz w:val="20"/>
          <w:lang w:val="en-US"/>
        </w:rPr>
        <w:t>i</w:t>
      </w:r>
      <w:proofErr w:type="spellEnd"/>
      <w:r w:rsidRPr="005A71DF">
        <w:rPr>
          <w:rFonts w:ascii="Calibri" w:hAnsi="Calibri" w:cs="Tahoma"/>
          <w:sz w:val="20"/>
          <w:lang w:val="en-US"/>
        </w:rPr>
        <w:t xml:space="preserve">. e. cargo without Customs Union goods status) to the territory of the exhibition </w:t>
      </w:r>
      <w:r w:rsidR="00D94E3F" w:rsidRPr="005A71DF">
        <w:rPr>
          <w:rFonts w:ascii="Calibri" w:hAnsi="Calibri" w:cs="Tahoma"/>
          <w:sz w:val="20"/>
          <w:lang w:val="en-US"/>
        </w:rPr>
        <w:t>center</w:t>
      </w:r>
      <w:r w:rsidRPr="005A71DF">
        <w:rPr>
          <w:rFonts w:ascii="Calibri" w:hAnsi="Calibri" w:cs="Tahoma"/>
          <w:sz w:val="20"/>
          <w:lang w:val="en-US"/>
        </w:rPr>
        <w:t>, please use the services of official customs freight forwarders of Crocus Expo IEC</w:t>
      </w:r>
    </w:p>
    <w:p w14:paraId="2A26BF07" w14:textId="432241C8" w:rsidR="00FA7914" w:rsidRPr="005A71DF" w:rsidRDefault="00FA7914" w:rsidP="00FA7914">
      <w:pPr>
        <w:tabs>
          <w:tab w:val="left" w:pos="5900"/>
        </w:tabs>
        <w:spacing w:before="40" w:after="40" w:line="240" w:lineRule="auto"/>
        <w:ind w:rightChars="33" w:right="73"/>
        <w:jc w:val="both"/>
        <w:rPr>
          <w:rFonts w:ascii="Calibri" w:hAnsi="Calibri" w:cs="Tahoma"/>
          <w:sz w:val="20"/>
          <w:lang w:val="en-US"/>
        </w:rPr>
      </w:pPr>
      <w:r w:rsidRPr="005A71DF">
        <w:rPr>
          <w:rFonts w:ascii="Calibri" w:hAnsi="Calibri" w:cs="Tahoma"/>
          <w:sz w:val="20"/>
          <w:lang w:val="en-US"/>
        </w:rPr>
        <w:t xml:space="preserve">If you use services of any other freight forwarders to deliver your cargo to the Russian Federation, to deliver your goods to the territory of the exhibition </w:t>
      </w:r>
      <w:r w:rsidR="00FD46AC" w:rsidRPr="005A71DF">
        <w:rPr>
          <w:rFonts w:ascii="Calibri" w:hAnsi="Calibri" w:cs="Tahoma"/>
          <w:sz w:val="20"/>
          <w:lang w:val="en-US"/>
        </w:rPr>
        <w:t>center</w:t>
      </w:r>
      <w:r w:rsidRPr="005A71DF">
        <w:rPr>
          <w:rFonts w:ascii="Calibri" w:hAnsi="Calibri" w:cs="Tahoma"/>
          <w:sz w:val="20"/>
          <w:lang w:val="en-US"/>
        </w:rPr>
        <w:t xml:space="preserve">, your freight forwarders shall contact one of the above official customs freight forwarders of Crocus Expo. </w:t>
      </w:r>
    </w:p>
    <w:p w14:paraId="236FE081" w14:textId="3816B459" w:rsidR="004C79C9" w:rsidRPr="00BB5CDD" w:rsidRDefault="00FA7914" w:rsidP="00224A97">
      <w:pPr>
        <w:tabs>
          <w:tab w:val="left" w:pos="5900"/>
        </w:tabs>
        <w:spacing w:before="40" w:after="40"/>
        <w:ind w:rightChars="33" w:right="73"/>
        <w:jc w:val="both"/>
        <w:rPr>
          <w:rFonts w:ascii="Calibri" w:hAnsi="Calibri"/>
          <w:sz w:val="16"/>
          <w:szCs w:val="16"/>
          <w:lang w:val="en-US"/>
        </w:rPr>
      </w:pPr>
      <w:r w:rsidRPr="005A71DF">
        <w:rPr>
          <w:rFonts w:ascii="Calibri" w:hAnsi="Calibri" w:cs="Tahoma"/>
          <w:sz w:val="20"/>
          <w:lang w:val="en-US"/>
        </w:rPr>
        <w:t>Please check the information on the website</w:t>
      </w:r>
      <w:r w:rsidR="00224A97">
        <w:rPr>
          <w:rFonts w:ascii="Calibri" w:hAnsi="Calibri" w:cs="Tahoma"/>
          <w:sz w:val="20"/>
          <w:lang w:val="en-US"/>
        </w:rPr>
        <w:t xml:space="preserve">: </w:t>
      </w:r>
      <w:hyperlink r:id="rId17" w:history="1">
        <w:r w:rsidR="00224A97" w:rsidRPr="005A71DF">
          <w:rPr>
            <w:rStyle w:val="a5"/>
            <w:rFonts w:cstheme="minorHAnsi"/>
            <w:sz w:val="20"/>
            <w:szCs w:val="20"/>
            <w:lang w:val="en-GB"/>
          </w:rPr>
          <w:t>http://www.crocus-expo.ru/services/expeditors.php</w:t>
        </w:r>
      </w:hyperlink>
      <w:r w:rsidR="00224A97" w:rsidRPr="005A71DF">
        <w:rPr>
          <w:rStyle w:val="a5"/>
          <w:rFonts w:cstheme="minorHAnsi"/>
          <w:sz w:val="20"/>
          <w:szCs w:val="20"/>
          <w:lang w:val="en-US"/>
        </w:rPr>
        <w:t>.</w:t>
      </w:r>
    </w:p>
    <w:bookmarkEnd w:id="8"/>
    <w:p w14:paraId="47EB8568" w14:textId="1057B91C" w:rsidR="00727D4F" w:rsidRPr="00B77D73" w:rsidRDefault="00727D4F" w:rsidP="00727D4F">
      <w:pPr>
        <w:pStyle w:val="a3"/>
        <w:numPr>
          <w:ilvl w:val="0"/>
          <w:numId w:val="1"/>
        </w:numPr>
        <w:tabs>
          <w:tab w:val="left" w:pos="0"/>
        </w:tabs>
        <w:ind w:left="0"/>
        <w:jc w:val="both"/>
        <w:rPr>
          <w:rFonts w:ascii="Calibri" w:hAnsi="Calibri" w:cs="Calibri"/>
          <w:b/>
          <w:iCs/>
          <w:sz w:val="20"/>
          <w:lang w:val="en-US"/>
        </w:rPr>
      </w:pPr>
      <w:r w:rsidRPr="003720E6">
        <w:rPr>
          <w:rFonts w:ascii="Calibri" w:hAnsi="Calibri" w:cs="Tahoma"/>
          <w:b/>
          <w:sz w:val="20"/>
          <w:lang w:val="en-US"/>
        </w:rPr>
        <w:lastRenderedPageBreak/>
        <w:t>STAND CONSTRUCTION AND DECORATION RULES</w:t>
      </w:r>
    </w:p>
    <w:p w14:paraId="52E10F75" w14:textId="6C12603D" w:rsidR="00C03F4F" w:rsidRDefault="00C03F4F" w:rsidP="00C03F4F">
      <w:pPr>
        <w:pStyle w:val="21"/>
        <w:tabs>
          <w:tab w:val="left" w:pos="170"/>
        </w:tabs>
        <w:spacing w:before="0"/>
        <w:jc w:val="both"/>
        <w:rPr>
          <w:rFonts w:ascii="Calibri" w:hAnsi="Calibri"/>
          <w:sz w:val="20"/>
          <w:lang w:val="en-US"/>
        </w:rPr>
      </w:pPr>
      <w:bookmarkStart w:id="9" w:name="_Hlk28171548"/>
      <w:r w:rsidRPr="003720E6">
        <w:rPr>
          <w:rFonts w:ascii="Calibri" w:hAnsi="Calibri"/>
          <w:sz w:val="20"/>
          <w:lang w:val="en-US"/>
        </w:rPr>
        <w:t xml:space="preserve">Please </w:t>
      </w:r>
      <w:r>
        <w:rPr>
          <w:rFonts w:ascii="Calibri" w:hAnsi="Calibri"/>
          <w:sz w:val="20"/>
          <w:lang w:val="en-US"/>
        </w:rPr>
        <w:t>read</w:t>
      </w:r>
      <w:r w:rsidRPr="003720E6">
        <w:rPr>
          <w:rFonts w:ascii="Calibri" w:hAnsi="Calibri"/>
          <w:sz w:val="20"/>
          <w:lang w:val="en-US"/>
        </w:rPr>
        <w:t xml:space="preserve"> the stand construction and decoration requirements of </w:t>
      </w:r>
      <w:r>
        <w:rPr>
          <w:rFonts w:ascii="Calibri" w:hAnsi="Calibri"/>
          <w:sz w:val="20"/>
          <w:lang w:val="en-US"/>
        </w:rPr>
        <w:t>ITE</w:t>
      </w:r>
      <w:r w:rsidRPr="003720E6">
        <w:rPr>
          <w:rFonts w:ascii="Calibri" w:hAnsi="Calibri"/>
          <w:sz w:val="20"/>
          <w:lang w:val="en-US"/>
        </w:rPr>
        <w:t xml:space="preserve"> </w:t>
      </w:r>
      <w:r>
        <w:rPr>
          <w:rFonts w:ascii="Calibri" w:hAnsi="Calibri" w:cs="Tahoma"/>
          <w:sz w:val="20"/>
          <w:lang w:val="en-US"/>
        </w:rPr>
        <w:t xml:space="preserve">GROUP </w:t>
      </w:r>
      <w:r w:rsidRPr="003720E6">
        <w:rPr>
          <w:rFonts w:ascii="Calibri" w:hAnsi="Calibri"/>
          <w:sz w:val="20"/>
          <w:lang w:val="en-US"/>
        </w:rPr>
        <w:t xml:space="preserve">presented in </w:t>
      </w:r>
      <w:r w:rsidRPr="00C03F4F">
        <w:rPr>
          <w:rFonts w:ascii="Calibri" w:hAnsi="Calibri"/>
          <w:b/>
          <w:bCs/>
          <w:sz w:val="20"/>
          <w:lang w:val="en-US"/>
        </w:rPr>
        <w:t>the Exhibitor Manual</w:t>
      </w:r>
      <w:r w:rsidRPr="003720E6">
        <w:rPr>
          <w:rFonts w:ascii="Calibri" w:hAnsi="Calibri"/>
          <w:sz w:val="20"/>
          <w:lang w:val="en-US"/>
        </w:rPr>
        <w:t xml:space="preserve">. If you violate these requirements, the </w:t>
      </w:r>
      <w:r w:rsidR="00335BBB">
        <w:rPr>
          <w:rFonts w:ascii="Calibri" w:hAnsi="Calibri"/>
          <w:sz w:val="20"/>
          <w:lang w:val="en-US"/>
        </w:rPr>
        <w:t>Organizer</w:t>
      </w:r>
      <w:r w:rsidRPr="003720E6">
        <w:rPr>
          <w:rFonts w:ascii="Calibri" w:hAnsi="Calibri"/>
          <w:sz w:val="20"/>
          <w:lang w:val="en-US"/>
        </w:rPr>
        <w:t xml:space="preserve"> reserves the right to suspend the construction of your stand.</w:t>
      </w:r>
    </w:p>
    <w:p w14:paraId="1F1AEF7F" w14:textId="77777777" w:rsidR="00C03F4F" w:rsidRPr="003720E6" w:rsidRDefault="00C03F4F" w:rsidP="00C03F4F">
      <w:pPr>
        <w:pStyle w:val="21"/>
        <w:tabs>
          <w:tab w:val="left" w:pos="170"/>
        </w:tabs>
        <w:spacing w:before="0"/>
        <w:jc w:val="both"/>
        <w:rPr>
          <w:rFonts w:ascii="Calibri" w:hAnsi="Calibri"/>
          <w:sz w:val="20"/>
          <w:lang w:val="en-US"/>
        </w:rPr>
      </w:pPr>
      <w:r w:rsidRPr="004E3C1E">
        <w:rPr>
          <w:rFonts w:ascii="Calibri" w:hAnsi="Calibri"/>
          <w:sz w:val="20"/>
          <w:lang w:val="en-US"/>
        </w:rPr>
        <w:t xml:space="preserve">The construction of </w:t>
      </w:r>
      <w:r>
        <w:rPr>
          <w:rFonts w:ascii="Calibri" w:hAnsi="Calibri"/>
          <w:sz w:val="20"/>
          <w:lang w:val="en-US"/>
        </w:rPr>
        <w:t>double decker</w:t>
      </w:r>
      <w:r w:rsidRPr="004E3C1E">
        <w:rPr>
          <w:rFonts w:ascii="Calibri" w:hAnsi="Calibri"/>
          <w:sz w:val="20"/>
          <w:lang w:val="en-US"/>
        </w:rPr>
        <w:t xml:space="preserve"> stands assumes that the participant pays an </w:t>
      </w:r>
      <w:r w:rsidRPr="00C03F4F">
        <w:rPr>
          <w:rFonts w:ascii="Calibri" w:hAnsi="Calibri"/>
          <w:b/>
          <w:bCs/>
          <w:sz w:val="20"/>
          <w:lang w:val="en-US"/>
        </w:rPr>
        <w:t>extra charge</w:t>
      </w:r>
      <w:r w:rsidRPr="004E3C1E">
        <w:rPr>
          <w:rFonts w:ascii="Calibri" w:hAnsi="Calibri"/>
          <w:sz w:val="20"/>
          <w:lang w:val="en-US"/>
        </w:rPr>
        <w:t xml:space="preserve"> for the exhibition area </w:t>
      </w:r>
      <w:r>
        <w:rPr>
          <w:rFonts w:ascii="Calibri" w:hAnsi="Calibri"/>
          <w:sz w:val="20"/>
          <w:lang w:val="en-US"/>
        </w:rPr>
        <w:t>of</w:t>
      </w:r>
      <w:r w:rsidRPr="004E3C1E">
        <w:rPr>
          <w:rFonts w:ascii="Calibri" w:hAnsi="Calibri"/>
          <w:sz w:val="20"/>
          <w:lang w:val="en-US"/>
        </w:rPr>
        <w:t xml:space="preserve"> the </w:t>
      </w:r>
      <w:r w:rsidRPr="00C03F4F">
        <w:rPr>
          <w:rFonts w:ascii="Calibri" w:hAnsi="Calibri"/>
          <w:b/>
          <w:bCs/>
          <w:sz w:val="20"/>
          <w:lang w:val="en-US"/>
        </w:rPr>
        <w:t>double decker</w:t>
      </w:r>
      <w:r w:rsidRPr="004E3C1E">
        <w:rPr>
          <w:rFonts w:ascii="Calibri" w:hAnsi="Calibri"/>
          <w:sz w:val="20"/>
          <w:lang w:val="en-US"/>
        </w:rPr>
        <w:t>.</w:t>
      </w:r>
    </w:p>
    <w:p w14:paraId="5EBCA681" w14:textId="2916003E" w:rsidR="00212B42" w:rsidRPr="007337B2" w:rsidRDefault="00212B42" w:rsidP="00212B42">
      <w:pPr>
        <w:spacing w:after="0"/>
        <w:jc w:val="both"/>
        <w:rPr>
          <w:rFonts w:ascii="Calibri" w:hAnsi="Calibri" w:cs="Tahoma"/>
          <w:sz w:val="20"/>
          <w:lang w:val="en-US"/>
        </w:rPr>
      </w:pPr>
      <w:r w:rsidRPr="005C1423">
        <w:rPr>
          <w:rFonts w:ascii="Calibri" w:hAnsi="Calibri" w:cs="Tahoma"/>
          <w:b/>
          <w:sz w:val="20"/>
        </w:rPr>
        <w:t>А</w:t>
      </w:r>
      <w:r w:rsidRPr="007337B2">
        <w:rPr>
          <w:rFonts w:ascii="Calibri" w:hAnsi="Calibri" w:cs="Tahoma"/>
          <w:b/>
          <w:sz w:val="20"/>
          <w:lang w:val="en-US"/>
        </w:rPr>
        <w:t xml:space="preserve">. </w:t>
      </w:r>
      <w:r w:rsidR="00727D4F" w:rsidRPr="00727D4F">
        <w:rPr>
          <w:rFonts w:ascii="Calibri" w:hAnsi="Calibri" w:cs="Tahoma"/>
          <w:b/>
          <w:sz w:val="20"/>
          <w:lang w:val="en-US"/>
        </w:rPr>
        <w:t>EQUIPPED</w:t>
      </w:r>
      <w:r w:rsidR="00727D4F" w:rsidRPr="007337B2">
        <w:rPr>
          <w:rFonts w:ascii="Calibri" w:hAnsi="Calibri" w:cs="Tahoma"/>
          <w:b/>
          <w:sz w:val="20"/>
          <w:lang w:val="en-US"/>
        </w:rPr>
        <w:t xml:space="preserve"> </w:t>
      </w:r>
      <w:r w:rsidR="00727D4F" w:rsidRPr="00727D4F">
        <w:rPr>
          <w:rFonts w:ascii="Calibri" w:hAnsi="Calibri" w:cs="Tahoma"/>
          <w:b/>
          <w:sz w:val="20"/>
          <w:lang w:val="en-US"/>
        </w:rPr>
        <w:t>AREA</w:t>
      </w:r>
    </w:p>
    <w:p w14:paraId="6714A498" w14:textId="46DC74C2" w:rsidR="00727D4F" w:rsidRPr="00727D4F" w:rsidRDefault="00727D4F" w:rsidP="6E84E180">
      <w:pPr>
        <w:spacing w:after="0"/>
        <w:jc w:val="both"/>
        <w:rPr>
          <w:rFonts w:ascii="Calibri" w:hAnsi="Calibri" w:cs="Tahoma"/>
          <w:sz w:val="20"/>
          <w:szCs w:val="20"/>
          <w:lang w:val="en-US"/>
        </w:rPr>
      </w:pPr>
      <w:r w:rsidRPr="6E84E180">
        <w:rPr>
          <w:rFonts w:ascii="Calibri" w:hAnsi="Calibri" w:cs="Tahoma"/>
          <w:sz w:val="20"/>
          <w:szCs w:val="20"/>
          <w:lang w:val="en-US"/>
        </w:rPr>
        <w:t xml:space="preserve">Participants who ordered an equipped area via the </w:t>
      </w:r>
      <w:r w:rsidR="00335BBB">
        <w:rPr>
          <w:rFonts w:ascii="Calibri" w:hAnsi="Calibri" w:cs="Tahoma"/>
          <w:sz w:val="20"/>
          <w:szCs w:val="20"/>
          <w:lang w:val="en-US"/>
        </w:rPr>
        <w:t>Organizer</w:t>
      </w:r>
      <w:r w:rsidRPr="6E84E180">
        <w:rPr>
          <w:rFonts w:ascii="Calibri" w:hAnsi="Calibri" w:cs="Tahoma"/>
          <w:sz w:val="20"/>
          <w:szCs w:val="20"/>
          <w:lang w:val="en-US"/>
        </w:rPr>
        <w:t xml:space="preserve"> shall arrive at their stands no later than </w:t>
      </w:r>
      <w:r w:rsidRPr="6E84E180">
        <w:rPr>
          <w:rFonts w:ascii="Calibri" w:hAnsi="Calibri" w:cs="Tahoma"/>
          <w:b/>
          <w:bCs/>
          <w:sz w:val="20"/>
          <w:szCs w:val="20"/>
          <w:lang w:val="en-US"/>
        </w:rPr>
        <w:t xml:space="preserve">14:00 on </w:t>
      </w:r>
      <w:r w:rsidR="007D21F2">
        <w:rPr>
          <w:rFonts w:ascii="Calibri" w:hAnsi="Calibri" w:cs="Tahoma"/>
          <w:b/>
          <w:bCs/>
          <w:sz w:val="20"/>
          <w:szCs w:val="20"/>
          <w:lang w:val="en-US"/>
        </w:rPr>
        <w:t>October</w:t>
      </w:r>
      <w:r w:rsidR="007337B2" w:rsidRPr="6E84E180">
        <w:rPr>
          <w:rFonts w:ascii="Calibri" w:hAnsi="Calibri" w:cs="Tahoma"/>
          <w:b/>
          <w:bCs/>
          <w:sz w:val="20"/>
          <w:szCs w:val="20"/>
          <w:lang w:val="en-US"/>
        </w:rPr>
        <w:t xml:space="preserve"> </w:t>
      </w:r>
      <w:r w:rsidR="00883576">
        <w:rPr>
          <w:rFonts w:ascii="Calibri" w:hAnsi="Calibri" w:cs="Tahoma"/>
          <w:b/>
          <w:bCs/>
          <w:sz w:val="20"/>
          <w:szCs w:val="20"/>
          <w:lang w:val="en-US"/>
        </w:rPr>
        <w:t>09</w:t>
      </w:r>
      <w:r w:rsidR="007337B2" w:rsidRPr="6E84E180">
        <w:rPr>
          <w:rFonts w:ascii="Calibri" w:hAnsi="Calibri" w:cs="Tahoma"/>
          <w:b/>
          <w:bCs/>
          <w:sz w:val="20"/>
          <w:szCs w:val="20"/>
          <w:lang w:val="en-US"/>
        </w:rPr>
        <w:t>, 2023</w:t>
      </w:r>
      <w:r w:rsidRPr="6E84E180">
        <w:rPr>
          <w:rFonts w:ascii="Calibri" w:hAnsi="Calibri" w:cs="Tahoma"/>
          <w:sz w:val="20"/>
          <w:szCs w:val="20"/>
          <w:lang w:val="en-US"/>
        </w:rPr>
        <w:t xml:space="preserve">. The keys to the doors, locks for cabinets and showcases will be provided from </w:t>
      </w:r>
      <w:r w:rsidRPr="6E84E180">
        <w:rPr>
          <w:rFonts w:ascii="Calibri" w:hAnsi="Calibri" w:cs="Tahoma"/>
          <w:b/>
          <w:bCs/>
          <w:sz w:val="20"/>
          <w:szCs w:val="20"/>
          <w:lang w:val="en-US"/>
        </w:rPr>
        <w:t xml:space="preserve">12:00 </w:t>
      </w:r>
      <w:r w:rsidR="0034407D" w:rsidRPr="6E84E180">
        <w:rPr>
          <w:rFonts w:ascii="Calibri" w:hAnsi="Calibri" w:cs="Tahoma"/>
          <w:b/>
          <w:bCs/>
          <w:sz w:val="20"/>
          <w:szCs w:val="20"/>
          <w:lang w:val="en-US"/>
        </w:rPr>
        <w:t xml:space="preserve">on </w:t>
      </w:r>
      <w:r w:rsidR="007D21F2">
        <w:rPr>
          <w:rFonts w:ascii="Calibri" w:hAnsi="Calibri" w:cs="Tahoma"/>
          <w:b/>
          <w:bCs/>
          <w:sz w:val="20"/>
          <w:szCs w:val="20"/>
          <w:lang w:val="en-US"/>
        </w:rPr>
        <w:t>October</w:t>
      </w:r>
      <w:r w:rsidR="0034407D" w:rsidRPr="6E84E180">
        <w:rPr>
          <w:rFonts w:ascii="Calibri" w:hAnsi="Calibri" w:cs="Tahoma"/>
          <w:b/>
          <w:bCs/>
          <w:sz w:val="20"/>
          <w:szCs w:val="20"/>
          <w:lang w:val="en-US"/>
        </w:rPr>
        <w:t xml:space="preserve"> </w:t>
      </w:r>
      <w:r w:rsidR="00883576">
        <w:rPr>
          <w:rFonts w:ascii="Calibri" w:hAnsi="Calibri" w:cs="Tahoma"/>
          <w:b/>
          <w:bCs/>
          <w:sz w:val="20"/>
          <w:szCs w:val="20"/>
          <w:lang w:val="en-US"/>
        </w:rPr>
        <w:t>09</w:t>
      </w:r>
      <w:r w:rsidR="0034407D" w:rsidRPr="6E84E180">
        <w:rPr>
          <w:rFonts w:ascii="Calibri" w:hAnsi="Calibri" w:cs="Tahoma"/>
          <w:b/>
          <w:bCs/>
          <w:sz w:val="20"/>
          <w:szCs w:val="20"/>
          <w:lang w:val="en-US"/>
        </w:rPr>
        <w:t xml:space="preserve">, </w:t>
      </w:r>
      <w:proofErr w:type="gramStart"/>
      <w:r w:rsidR="0034407D" w:rsidRPr="6E84E180">
        <w:rPr>
          <w:rFonts w:ascii="Calibri" w:hAnsi="Calibri" w:cs="Tahoma"/>
          <w:b/>
          <w:bCs/>
          <w:sz w:val="20"/>
          <w:szCs w:val="20"/>
          <w:lang w:val="en-US"/>
        </w:rPr>
        <w:t>2023</w:t>
      </w:r>
      <w:proofErr w:type="gramEnd"/>
      <w:r w:rsidR="0034407D" w:rsidRPr="6E84E180">
        <w:rPr>
          <w:rFonts w:ascii="Calibri" w:hAnsi="Calibri" w:cs="Tahoma"/>
          <w:b/>
          <w:bCs/>
          <w:sz w:val="20"/>
          <w:szCs w:val="20"/>
          <w:lang w:val="en-US"/>
        </w:rPr>
        <w:t xml:space="preserve"> </w:t>
      </w:r>
      <w:r w:rsidR="00AB325B" w:rsidRPr="00AB325B">
        <w:rPr>
          <w:rFonts w:ascii="Calibri" w:eastAsia="Calibri" w:hAnsi="Calibri" w:cs="AppleSystemUIFont"/>
          <w:sz w:val="20"/>
          <w:lang w:val="en-US" w:bidi="en-GB"/>
        </w:rPr>
        <w:t>by the General Developer (</w:t>
      </w:r>
      <w:proofErr w:type="spellStart"/>
      <w:r w:rsidR="00AB325B" w:rsidRPr="00AB325B">
        <w:rPr>
          <w:rFonts w:ascii="Calibri" w:eastAsia="Calibri" w:hAnsi="Calibri" w:cs="AppleSystemUIFont"/>
          <w:sz w:val="20"/>
          <w:lang w:val="en-US" w:bidi="en-GB"/>
        </w:rPr>
        <w:t>Buildexpo</w:t>
      </w:r>
      <w:proofErr w:type="spellEnd"/>
      <w:r w:rsidR="00AB325B" w:rsidRPr="00AB325B">
        <w:rPr>
          <w:rFonts w:ascii="Calibri" w:eastAsia="Calibri" w:hAnsi="Calibri" w:cs="AppleSystemUIFont"/>
          <w:sz w:val="20"/>
          <w:lang w:val="en-US" w:bidi="en-GB"/>
        </w:rPr>
        <w:t xml:space="preserve">), </w:t>
      </w:r>
      <w:r w:rsidR="00AB325B" w:rsidRPr="00AB325B">
        <w:rPr>
          <w:rFonts w:ascii="Calibri" w:eastAsia="Calibri" w:hAnsi="Calibri" w:cs="Calibri"/>
          <w:b/>
          <w:sz w:val="20"/>
          <w:lang w:val="en-US" w:bidi="en-GB"/>
        </w:rPr>
        <w:t xml:space="preserve">in Hall </w:t>
      </w:r>
      <w:r w:rsidR="00AB325B">
        <w:rPr>
          <w:rFonts w:ascii="Calibri" w:eastAsia="Calibri" w:hAnsi="Calibri" w:cs="Calibri"/>
          <w:b/>
          <w:sz w:val="20"/>
          <w:lang w:val="en-US" w:bidi="en-GB"/>
        </w:rPr>
        <w:t>4</w:t>
      </w:r>
      <w:r w:rsidR="00AB325B" w:rsidRPr="00AB325B">
        <w:rPr>
          <w:rFonts w:ascii="Calibri" w:eastAsia="Calibri" w:hAnsi="Calibri" w:cs="Calibri"/>
          <w:b/>
          <w:sz w:val="20"/>
          <w:lang w:val="en-US" w:bidi="en-GB"/>
        </w:rPr>
        <w:t xml:space="preserve">, Pavilion </w:t>
      </w:r>
      <w:r w:rsidR="00AB325B">
        <w:rPr>
          <w:rFonts w:ascii="Calibri" w:eastAsia="Calibri" w:hAnsi="Calibri" w:cs="Calibri"/>
          <w:b/>
          <w:sz w:val="20"/>
          <w:lang w:val="en-US" w:bidi="en-GB"/>
        </w:rPr>
        <w:t>1</w:t>
      </w:r>
      <w:r w:rsidR="00AB325B" w:rsidRPr="00AB325B">
        <w:rPr>
          <w:rFonts w:ascii="Calibri" w:eastAsia="Calibri" w:hAnsi="Calibri" w:cs="Calibri"/>
          <w:b/>
          <w:sz w:val="20"/>
          <w:lang w:val="en-US" w:bidi="en-GB"/>
        </w:rPr>
        <w:t>, Booth A</w:t>
      </w:r>
      <w:r w:rsidR="00AB325B">
        <w:rPr>
          <w:rFonts w:ascii="Calibri" w:eastAsia="Calibri" w:hAnsi="Calibri" w:cs="Calibri"/>
          <w:b/>
          <w:sz w:val="20"/>
          <w:lang w:val="en-US" w:bidi="en-GB"/>
        </w:rPr>
        <w:t>6148</w:t>
      </w:r>
      <w:r w:rsidR="00AC3CDE" w:rsidRPr="6E84E180">
        <w:rPr>
          <w:rFonts w:ascii="Calibri" w:hAnsi="Calibri" w:cs="Tahoma"/>
          <w:b/>
          <w:bCs/>
          <w:sz w:val="20"/>
          <w:szCs w:val="20"/>
          <w:lang w:val="en-US"/>
        </w:rPr>
        <w:t>.</w:t>
      </w:r>
      <w:r w:rsidRPr="6E84E180">
        <w:rPr>
          <w:rFonts w:ascii="Calibri" w:hAnsi="Calibri" w:cs="Tahoma"/>
          <w:b/>
          <w:bCs/>
          <w:sz w:val="20"/>
          <w:szCs w:val="20"/>
          <w:lang w:val="en-US"/>
        </w:rPr>
        <w:t xml:space="preserve"> </w:t>
      </w:r>
      <w:r w:rsidRPr="006B3F39">
        <w:rPr>
          <w:rFonts w:ascii="Calibri" w:hAnsi="Calibri" w:cs="Tahoma"/>
          <w:sz w:val="20"/>
          <w:szCs w:val="20"/>
          <w:lang w:val="en-US"/>
        </w:rPr>
        <w:t>A deposit of RUB 1,</w:t>
      </w:r>
      <w:r w:rsidR="009100AA" w:rsidRPr="006B3F39">
        <w:rPr>
          <w:rFonts w:ascii="Calibri" w:hAnsi="Calibri" w:cs="Tahoma"/>
          <w:sz w:val="20"/>
          <w:szCs w:val="20"/>
          <w:lang w:val="en-US"/>
        </w:rPr>
        <w:t>1</w:t>
      </w:r>
      <w:r w:rsidRPr="006B3F39">
        <w:rPr>
          <w:rFonts w:ascii="Calibri" w:hAnsi="Calibri" w:cs="Tahoma"/>
          <w:sz w:val="20"/>
          <w:szCs w:val="20"/>
          <w:lang w:val="en-US"/>
        </w:rPr>
        <w:t>00 shall be made for each key and lock.</w:t>
      </w:r>
    </w:p>
    <w:p w14:paraId="7415BD86" w14:textId="3C5AC879" w:rsidR="00727D4F" w:rsidRPr="00AA682D" w:rsidRDefault="00727D4F" w:rsidP="00212B42">
      <w:pPr>
        <w:spacing w:after="0"/>
        <w:jc w:val="both"/>
        <w:rPr>
          <w:rFonts w:ascii="Calibri" w:hAnsi="Calibri" w:cs="Tahoma"/>
          <w:sz w:val="20"/>
          <w:lang w:val="en-US"/>
        </w:rPr>
      </w:pPr>
      <w:r w:rsidRPr="00727D4F">
        <w:rPr>
          <w:rFonts w:ascii="Calibri" w:hAnsi="Calibri" w:cs="Tahoma"/>
          <w:sz w:val="20"/>
          <w:lang w:val="en-US"/>
        </w:rPr>
        <w:t>Water coolers, bottles and coffee machines ordered by you will also be delivered to the stand after you make a deposit amounting to RUB 9,</w:t>
      </w:r>
      <w:r w:rsidR="0075573C">
        <w:rPr>
          <w:rFonts w:ascii="Calibri" w:hAnsi="Calibri" w:cs="Tahoma"/>
          <w:sz w:val="20"/>
          <w:lang w:val="en-US"/>
        </w:rPr>
        <w:t>9</w:t>
      </w:r>
      <w:r w:rsidRPr="00727D4F">
        <w:rPr>
          <w:rFonts w:ascii="Calibri" w:hAnsi="Calibri" w:cs="Tahoma"/>
          <w:sz w:val="20"/>
          <w:lang w:val="en-US"/>
        </w:rPr>
        <w:t xml:space="preserve">00, RUB </w:t>
      </w:r>
      <w:r w:rsidR="00035813" w:rsidRPr="00727D4F">
        <w:rPr>
          <w:rFonts w:ascii="Calibri" w:hAnsi="Calibri" w:cs="Tahoma"/>
          <w:sz w:val="20"/>
          <w:lang w:val="en-US"/>
        </w:rPr>
        <w:t>1,</w:t>
      </w:r>
      <w:r w:rsidR="00035813">
        <w:rPr>
          <w:rFonts w:ascii="Calibri" w:hAnsi="Calibri" w:cs="Tahoma"/>
          <w:sz w:val="20"/>
          <w:lang w:val="en-US"/>
        </w:rPr>
        <w:t>65</w:t>
      </w:r>
      <w:r w:rsidR="00035813" w:rsidRPr="00727D4F">
        <w:rPr>
          <w:rFonts w:ascii="Calibri" w:hAnsi="Calibri" w:cs="Tahoma"/>
          <w:sz w:val="20"/>
          <w:lang w:val="en-US"/>
        </w:rPr>
        <w:t>0,</w:t>
      </w:r>
      <w:r w:rsidRPr="00727D4F">
        <w:rPr>
          <w:rFonts w:ascii="Calibri" w:hAnsi="Calibri" w:cs="Tahoma"/>
          <w:sz w:val="20"/>
          <w:lang w:val="en-US"/>
        </w:rPr>
        <w:t xml:space="preserve"> and RUB 3,</w:t>
      </w:r>
      <w:r w:rsidR="00673BB9">
        <w:rPr>
          <w:rFonts w:ascii="Calibri" w:hAnsi="Calibri" w:cs="Tahoma"/>
          <w:sz w:val="20"/>
          <w:lang w:val="en-US"/>
        </w:rPr>
        <w:t>85</w:t>
      </w:r>
      <w:r w:rsidRPr="00727D4F">
        <w:rPr>
          <w:rFonts w:ascii="Calibri" w:hAnsi="Calibri" w:cs="Tahoma"/>
          <w:sz w:val="20"/>
          <w:lang w:val="en-US"/>
        </w:rPr>
        <w:t>0 accordingly. The deposit will be returned from 1</w:t>
      </w:r>
      <w:r w:rsidR="00251846">
        <w:rPr>
          <w:rFonts w:ascii="Calibri" w:hAnsi="Calibri" w:cs="Tahoma"/>
          <w:sz w:val="20"/>
          <w:lang w:val="en-US"/>
        </w:rPr>
        <w:t>1</w:t>
      </w:r>
      <w:r w:rsidRPr="00727D4F">
        <w:rPr>
          <w:rFonts w:ascii="Calibri" w:hAnsi="Calibri" w:cs="Tahoma"/>
          <w:sz w:val="20"/>
          <w:lang w:val="en-US"/>
        </w:rPr>
        <w:t>:00 on the last exhibition day after you return the keys and equipment.</w:t>
      </w:r>
      <w:r>
        <w:rPr>
          <w:rFonts w:ascii="Calibri" w:hAnsi="Calibri" w:cs="Tahoma"/>
          <w:sz w:val="20"/>
          <w:lang w:val="en-US"/>
        </w:rPr>
        <w:t xml:space="preserve"> </w:t>
      </w:r>
      <w:r w:rsidRPr="00727D4F">
        <w:rPr>
          <w:rFonts w:ascii="Calibri" w:hAnsi="Calibri" w:cs="Tahoma"/>
          <w:sz w:val="20"/>
          <w:lang w:val="en-US"/>
        </w:rPr>
        <w:t>Wall panels and other extra structural elements shall not be damaged after the exhibition and shall be cleared of posters, adhesive tape residues, etc.</w:t>
      </w:r>
    </w:p>
    <w:p w14:paraId="3D9489FE" w14:textId="77777777" w:rsidR="00727D4F" w:rsidRPr="00727D4F" w:rsidRDefault="00727D4F" w:rsidP="00727D4F">
      <w:pPr>
        <w:spacing w:after="0"/>
        <w:jc w:val="both"/>
        <w:rPr>
          <w:rFonts w:ascii="Calibri" w:hAnsi="Calibri" w:cs="Tahoma"/>
          <w:b/>
          <w:bCs/>
          <w:color w:val="FF0000"/>
          <w:sz w:val="20"/>
          <w:lang w:val="en-US"/>
        </w:rPr>
      </w:pPr>
      <w:r w:rsidRPr="00727D4F">
        <w:rPr>
          <w:rFonts w:ascii="Calibri" w:hAnsi="Calibri" w:cs="Tahoma"/>
          <w:b/>
          <w:bCs/>
          <w:color w:val="FF0000"/>
          <w:sz w:val="20"/>
          <w:lang w:val="en-US"/>
        </w:rPr>
        <w:t>You cannot attach your equipment to the stand structures. Using self-adhesive materials on the panels on your own, making holes, attaching promotional and other materials with pins, hard-to-remove adhesive tape, etc. are prohibited. The cost of damaged structural elements and equipment will be paid by the exhibitor.</w:t>
      </w:r>
    </w:p>
    <w:p w14:paraId="48961521" w14:textId="77777777" w:rsidR="00727D4F" w:rsidRPr="00727D4F" w:rsidRDefault="00727D4F" w:rsidP="00727D4F">
      <w:pPr>
        <w:spacing w:after="0"/>
        <w:jc w:val="both"/>
        <w:rPr>
          <w:rFonts w:ascii="Calibri" w:hAnsi="Calibri" w:cs="Tahoma"/>
          <w:sz w:val="20"/>
          <w:lang w:val="en-US"/>
        </w:rPr>
      </w:pPr>
      <w:r w:rsidRPr="00727D4F">
        <w:rPr>
          <w:rFonts w:ascii="Calibri" w:hAnsi="Calibri" w:cs="Tahoma"/>
          <w:sz w:val="20"/>
          <w:lang w:val="en-US"/>
        </w:rPr>
        <w:t>The set-up of exhibition equipment and the connection of electric equipment (other than exhibits) at a standard stand will be considered as independent construction and shall be subjected to a paid technical expert review. These requirements apply, among other things, to the luminaries, mobile stands, joker constructions and showcases with electric connections.</w:t>
      </w:r>
    </w:p>
    <w:bookmarkEnd w:id="9"/>
    <w:p w14:paraId="236845F6" w14:textId="626323FB" w:rsidR="00727D4F" w:rsidRPr="00727D4F" w:rsidRDefault="00727D4F" w:rsidP="00727D4F">
      <w:pPr>
        <w:spacing w:after="0"/>
        <w:jc w:val="both"/>
        <w:rPr>
          <w:rFonts w:ascii="Calibri" w:hAnsi="Calibri" w:cs="Tahoma"/>
          <w:sz w:val="20"/>
          <w:lang w:val="en-US"/>
        </w:rPr>
      </w:pPr>
      <w:r w:rsidRPr="00727D4F">
        <w:rPr>
          <w:rFonts w:ascii="Calibri" w:hAnsi="Calibri" w:cs="Tahoma"/>
          <w:sz w:val="20"/>
          <w:lang w:val="en-US"/>
        </w:rPr>
        <w:t xml:space="preserve">Your stand shall be completely ready and </w:t>
      </w:r>
      <w:r w:rsidRPr="00727D4F">
        <w:rPr>
          <w:rFonts w:ascii="Calibri" w:hAnsi="Calibri" w:cs="Tahoma"/>
          <w:b/>
          <w:bCs/>
          <w:sz w:val="20"/>
          <w:lang w:val="en-US"/>
        </w:rPr>
        <w:t>cleaned by 1</w:t>
      </w:r>
      <w:r w:rsidR="00035813">
        <w:rPr>
          <w:rFonts w:ascii="Calibri" w:hAnsi="Calibri" w:cs="Tahoma"/>
          <w:b/>
          <w:bCs/>
          <w:sz w:val="20"/>
          <w:lang w:val="en-US"/>
        </w:rPr>
        <w:t>5</w:t>
      </w:r>
      <w:r w:rsidRPr="00727D4F">
        <w:rPr>
          <w:rFonts w:ascii="Calibri" w:hAnsi="Calibri" w:cs="Tahoma"/>
          <w:b/>
          <w:bCs/>
          <w:sz w:val="20"/>
          <w:lang w:val="en-US"/>
        </w:rPr>
        <w:t>:</w:t>
      </w:r>
      <w:r w:rsidR="00035813">
        <w:rPr>
          <w:rFonts w:ascii="Calibri" w:hAnsi="Calibri" w:cs="Tahoma"/>
          <w:b/>
          <w:bCs/>
          <w:sz w:val="20"/>
          <w:lang w:val="en-US"/>
        </w:rPr>
        <w:t>3</w:t>
      </w:r>
      <w:r w:rsidRPr="00727D4F">
        <w:rPr>
          <w:rFonts w:ascii="Calibri" w:hAnsi="Calibri" w:cs="Tahoma"/>
          <w:b/>
          <w:bCs/>
          <w:sz w:val="20"/>
          <w:lang w:val="en-US"/>
        </w:rPr>
        <w:t>0 on the last day of set-up</w:t>
      </w:r>
      <w:r w:rsidRPr="00727D4F">
        <w:rPr>
          <w:rFonts w:ascii="Calibri" w:hAnsi="Calibri" w:cs="Tahoma"/>
          <w:sz w:val="20"/>
          <w:lang w:val="en-US"/>
        </w:rPr>
        <w:t>. The packing materials and cartons of the exhibits shall be put in the waste containers near the assembly gate of the pavilion.</w:t>
      </w:r>
    </w:p>
    <w:p w14:paraId="383E9732" w14:textId="0CC7F3A9" w:rsidR="00BB5CDD" w:rsidRPr="00BB5CDD" w:rsidRDefault="00727D4F" w:rsidP="00212B42">
      <w:pPr>
        <w:spacing w:after="0"/>
        <w:jc w:val="both"/>
        <w:rPr>
          <w:rFonts w:ascii="Calibri" w:hAnsi="Calibri" w:cs="Tahoma"/>
          <w:sz w:val="20"/>
          <w:lang w:val="en-US"/>
        </w:rPr>
      </w:pPr>
      <w:r w:rsidRPr="00727D4F">
        <w:rPr>
          <w:rFonts w:ascii="Calibri" w:hAnsi="Calibri" w:cs="Tahoma"/>
          <w:sz w:val="20"/>
          <w:lang w:val="en-US"/>
        </w:rPr>
        <w:t xml:space="preserve">The equipped area shall be vacated </w:t>
      </w:r>
      <w:r w:rsidRPr="00727D4F">
        <w:rPr>
          <w:rFonts w:ascii="Calibri" w:hAnsi="Calibri" w:cs="Tahoma"/>
          <w:b/>
          <w:bCs/>
          <w:sz w:val="20"/>
          <w:lang w:val="en-US"/>
        </w:rPr>
        <w:t>at 19:45 on the last exhibition day</w:t>
      </w:r>
      <w:r w:rsidRPr="00727D4F">
        <w:rPr>
          <w:rFonts w:ascii="Calibri" w:hAnsi="Calibri" w:cs="Tahoma"/>
          <w:sz w:val="20"/>
          <w:lang w:val="en-US"/>
        </w:rPr>
        <w:t>. All the exhibitor’s exhibits, materials and own structures shall be removed, otherwise any further liability for their safety will be borne by the company that participated in the exhibition (</w:t>
      </w:r>
      <w:r w:rsidR="00035813" w:rsidRPr="00727D4F">
        <w:rPr>
          <w:rFonts w:ascii="Calibri" w:hAnsi="Calibri" w:cs="Tahoma"/>
          <w:sz w:val="20"/>
          <w:lang w:val="en-US"/>
        </w:rPr>
        <w:t>except for</w:t>
      </w:r>
      <w:r w:rsidRPr="00727D4F">
        <w:rPr>
          <w:rFonts w:ascii="Calibri" w:hAnsi="Calibri" w:cs="Tahoma"/>
          <w:sz w:val="20"/>
          <w:lang w:val="en-US"/>
        </w:rPr>
        <w:t xml:space="preserve"> goods, the export of which depends on the schedule of import / export on another day).</w:t>
      </w:r>
    </w:p>
    <w:p w14:paraId="4C69A7E0" w14:textId="7E3ADB14" w:rsidR="00212B42" w:rsidRPr="00727D4F" w:rsidRDefault="00727D4F" w:rsidP="00212B42">
      <w:pPr>
        <w:spacing w:after="0"/>
        <w:jc w:val="both"/>
        <w:rPr>
          <w:rFonts w:ascii="Calibri" w:hAnsi="Calibri" w:cs="Tahoma"/>
          <w:sz w:val="20"/>
          <w:lang w:val="en-US"/>
        </w:rPr>
      </w:pPr>
      <w:r>
        <w:rPr>
          <w:rFonts w:ascii="Calibri" w:hAnsi="Calibri" w:cs="Tahoma"/>
          <w:b/>
          <w:sz w:val="20"/>
          <w:lang w:val="en-US"/>
        </w:rPr>
        <w:t>B</w:t>
      </w:r>
      <w:r w:rsidR="00212B42" w:rsidRPr="00727D4F">
        <w:rPr>
          <w:rFonts w:ascii="Calibri" w:hAnsi="Calibri" w:cs="Tahoma"/>
          <w:b/>
          <w:sz w:val="20"/>
          <w:lang w:val="en-US"/>
        </w:rPr>
        <w:t>.</w:t>
      </w:r>
      <w:r>
        <w:rPr>
          <w:rFonts w:ascii="Calibri" w:hAnsi="Calibri" w:cs="Tahoma"/>
          <w:b/>
          <w:sz w:val="20"/>
          <w:lang w:val="en-US"/>
        </w:rPr>
        <w:t xml:space="preserve"> UNEQUIPED AREA</w:t>
      </w:r>
      <w:r w:rsidR="00212B42" w:rsidRPr="00727D4F">
        <w:rPr>
          <w:rFonts w:ascii="Calibri" w:hAnsi="Calibri" w:cs="Tahoma"/>
          <w:b/>
          <w:sz w:val="20"/>
          <w:lang w:val="en-US"/>
        </w:rPr>
        <w:t xml:space="preserve"> </w:t>
      </w:r>
    </w:p>
    <w:p w14:paraId="3B593195" w14:textId="77777777" w:rsidR="00727D4F" w:rsidRPr="00727D4F" w:rsidRDefault="00727D4F" w:rsidP="00727D4F">
      <w:pPr>
        <w:rPr>
          <w:rFonts w:ascii="Calibri" w:hAnsi="Calibri" w:cs="Tahoma"/>
          <w:sz w:val="20"/>
          <w:lang w:val="en-US"/>
        </w:rPr>
      </w:pPr>
      <w:bookmarkStart w:id="10" w:name="_Hlk28171569"/>
      <w:r w:rsidRPr="00727D4F">
        <w:rPr>
          <w:rFonts w:ascii="Calibri" w:hAnsi="Calibri" w:cs="Tahoma"/>
          <w:sz w:val="20"/>
          <w:lang w:val="en-US"/>
        </w:rPr>
        <w:t xml:space="preserve">Companies that manage the construction of their stands on their own, and/or the builders, shall take the following actions </w:t>
      </w:r>
      <w:r w:rsidRPr="00727D4F">
        <w:rPr>
          <w:rFonts w:ascii="Calibri" w:hAnsi="Calibri" w:cs="Tahoma"/>
          <w:b/>
          <w:bCs/>
          <w:sz w:val="20"/>
          <w:lang w:val="en-US"/>
        </w:rPr>
        <w:t>in advance</w:t>
      </w:r>
      <w:r w:rsidRPr="00727D4F">
        <w:rPr>
          <w:rFonts w:ascii="Calibri" w:hAnsi="Calibri" w:cs="Tahoma"/>
          <w:sz w:val="20"/>
          <w:lang w:val="en-US"/>
        </w:rPr>
        <w:t>:</w:t>
      </w:r>
    </w:p>
    <w:p w14:paraId="05E6BDC6" w14:textId="41CF720A" w:rsidR="004F3F92" w:rsidRPr="004F3F92" w:rsidRDefault="004F3F92" w:rsidP="004F3F92">
      <w:pPr>
        <w:jc w:val="both"/>
        <w:rPr>
          <w:rFonts w:ascii="Calibri" w:hAnsi="Calibri" w:cs="Tahoma"/>
          <w:sz w:val="20"/>
          <w:lang w:val="en-US"/>
        </w:rPr>
      </w:pPr>
      <w:r w:rsidRPr="004F3F92">
        <w:rPr>
          <w:rFonts w:ascii="Calibri" w:hAnsi="Calibri" w:cs="Tahoma"/>
          <w:b/>
          <w:bCs/>
          <w:sz w:val="20"/>
          <w:lang w:val="en-US"/>
        </w:rPr>
        <w:t>1.</w:t>
      </w:r>
      <w:r>
        <w:rPr>
          <w:rFonts w:ascii="Calibri" w:hAnsi="Calibri" w:cs="Tahoma"/>
          <w:b/>
          <w:bCs/>
          <w:sz w:val="20"/>
          <w:lang w:val="en-US"/>
        </w:rPr>
        <w:t xml:space="preserve"> </w:t>
      </w:r>
      <w:r w:rsidR="00727D4F" w:rsidRPr="004F3F92">
        <w:rPr>
          <w:rFonts w:ascii="Calibri" w:hAnsi="Calibri" w:cs="Tahoma"/>
          <w:b/>
          <w:bCs/>
          <w:sz w:val="20"/>
          <w:lang w:val="en-US"/>
        </w:rPr>
        <w:t xml:space="preserve">Get approval of the stand design from the </w:t>
      </w:r>
      <w:r w:rsidR="00335BBB">
        <w:rPr>
          <w:rFonts w:ascii="Calibri" w:hAnsi="Calibri" w:cs="Tahoma"/>
          <w:b/>
          <w:bCs/>
          <w:sz w:val="20"/>
          <w:lang w:val="en-US"/>
        </w:rPr>
        <w:t>Organizer</w:t>
      </w:r>
      <w:r w:rsidR="00727D4F" w:rsidRPr="004F3F92">
        <w:rPr>
          <w:rFonts w:ascii="Calibri" w:hAnsi="Calibri" w:cs="Tahoma"/>
          <w:b/>
          <w:bCs/>
          <w:sz w:val="20"/>
          <w:lang w:val="en-US"/>
        </w:rPr>
        <w:t xml:space="preserve">, </w:t>
      </w:r>
      <w:proofErr w:type="gramStart"/>
      <w:r w:rsidR="00727D4F" w:rsidRPr="004F3F92">
        <w:rPr>
          <w:rFonts w:ascii="Calibri" w:hAnsi="Calibri" w:cs="Tahoma"/>
          <w:b/>
          <w:bCs/>
          <w:sz w:val="20"/>
          <w:lang w:val="en-US"/>
        </w:rPr>
        <w:t>i.e.</w:t>
      </w:r>
      <w:proofErr w:type="gramEnd"/>
      <w:r w:rsidR="00727D4F" w:rsidRPr="004F3F92">
        <w:rPr>
          <w:rFonts w:ascii="Calibri" w:hAnsi="Calibri" w:cs="Tahoma"/>
          <w:b/>
          <w:bCs/>
          <w:sz w:val="20"/>
          <w:lang w:val="en-US"/>
        </w:rPr>
        <w:t xml:space="preserve"> </w:t>
      </w:r>
      <w:r>
        <w:rPr>
          <w:rFonts w:ascii="Calibri" w:hAnsi="Calibri" w:cs="Tahoma"/>
          <w:b/>
          <w:bCs/>
          <w:sz w:val="20"/>
          <w:lang w:val="en-US"/>
        </w:rPr>
        <w:t>ITE</w:t>
      </w:r>
      <w:r w:rsidR="00727D4F" w:rsidRPr="004F3F92">
        <w:rPr>
          <w:rFonts w:ascii="Calibri" w:hAnsi="Calibri" w:cs="Tahoma"/>
          <w:b/>
          <w:bCs/>
          <w:sz w:val="20"/>
          <w:lang w:val="en-US"/>
        </w:rPr>
        <w:t xml:space="preserve"> GROUP</w:t>
      </w:r>
      <w:r w:rsidR="00727D4F" w:rsidRPr="004F3F92">
        <w:rPr>
          <w:rFonts w:ascii="Calibri" w:hAnsi="Calibri" w:cs="Tahoma"/>
          <w:sz w:val="20"/>
          <w:lang w:val="en-US"/>
        </w:rPr>
        <w:t xml:space="preserve">. To obtain the approval, send the conceptual design of your stand to the </w:t>
      </w:r>
      <w:r w:rsidR="00335BBB">
        <w:rPr>
          <w:rFonts w:ascii="Calibri" w:hAnsi="Calibri" w:cs="Tahoma"/>
          <w:sz w:val="20"/>
          <w:lang w:val="en-US"/>
        </w:rPr>
        <w:t>Organizer</w:t>
      </w:r>
      <w:r w:rsidR="00727D4F" w:rsidRPr="004F3F92">
        <w:rPr>
          <w:rFonts w:ascii="Calibri" w:hAnsi="Calibri" w:cs="Tahoma"/>
          <w:sz w:val="20"/>
          <w:lang w:val="en-US"/>
        </w:rPr>
        <w:t>. The design review period is</w:t>
      </w:r>
      <w:r w:rsidR="005A1CAC">
        <w:rPr>
          <w:rFonts w:ascii="Calibri" w:hAnsi="Calibri" w:cs="Tahoma"/>
          <w:sz w:val="20"/>
          <w:lang w:val="en-US"/>
        </w:rPr>
        <w:t xml:space="preserve"> up to</w:t>
      </w:r>
      <w:r w:rsidR="00727D4F" w:rsidRPr="004F3F92">
        <w:rPr>
          <w:rFonts w:ascii="Calibri" w:hAnsi="Calibri" w:cs="Tahoma"/>
          <w:sz w:val="20"/>
          <w:lang w:val="en-US"/>
        </w:rPr>
        <w:t xml:space="preserve"> 5 business days.</w:t>
      </w:r>
    </w:p>
    <w:p w14:paraId="536B3451" w14:textId="73B07070" w:rsidR="009516E1" w:rsidRPr="009516E1" w:rsidRDefault="00035813" w:rsidP="009516E1">
      <w:pPr>
        <w:pStyle w:val="a6"/>
        <w:ind w:left="0"/>
        <w:jc w:val="both"/>
        <w:rPr>
          <w:rFonts w:asciiTheme="minorHAnsi" w:hAnsiTheme="minorHAnsi" w:cstheme="minorHAnsi"/>
          <w:b/>
          <w:bCs/>
          <w:sz w:val="20"/>
          <w:lang w:val="en-US"/>
        </w:rPr>
      </w:pPr>
      <w:r>
        <w:rPr>
          <w:rFonts w:asciiTheme="minorHAnsi" w:hAnsiTheme="minorHAnsi" w:cstheme="minorHAnsi"/>
          <w:b/>
          <w:bCs/>
          <w:sz w:val="20"/>
          <w:lang w:val="en-US"/>
        </w:rPr>
        <w:t>Roman Rulev</w:t>
      </w:r>
    </w:p>
    <w:p w14:paraId="6A8E1AD9" w14:textId="77777777" w:rsidR="00240218" w:rsidRPr="00240218" w:rsidRDefault="00240218" w:rsidP="009516E1">
      <w:pPr>
        <w:pStyle w:val="a6"/>
        <w:ind w:left="0"/>
        <w:jc w:val="both"/>
        <w:rPr>
          <w:rFonts w:ascii="Calibri" w:hAnsi="Calibri" w:cs="Tahoma"/>
          <w:sz w:val="20"/>
          <w:lang w:val="en-US"/>
        </w:rPr>
      </w:pPr>
      <w:r>
        <w:rPr>
          <w:rFonts w:ascii="Calibri" w:hAnsi="Calibri" w:cs="Tahoma"/>
          <w:sz w:val="20"/>
          <w:lang w:val="en-US"/>
        </w:rPr>
        <w:fldChar w:fldCharType="begin"/>
      </w:r>
      <w:r>
        <w:rPr>
          <w:rFonts w:ascii="Calibri" w:hAnsi="Calibri" w:cs="Tahoma"/>
          <w:sz w:val="20"/>
          <w:lang w:val="en-US"/>
        </w:rPr>
        <w:instrText>HYPERLINK "mailto:</w:instrText>
      </w:r>
      <w:r w:rsidRPr="00240218">
        <w:rPr>
          <w:rFonts w:ascii="Calibri" w:hAnsi="Calibri" w:cs="Tahoma"/>
          <w:sz w:val="20"/>
          <w:lang w:val="en-US"/>
        </w:rPr>
        <w:instrText>Roman.Rulev@ite.group</w:instrText>
      </w:r>
    </w:p>
    <w:p w14:paraId="68A8DA8F" w14:textId="77777777" w:rsidR="00240218" w:rsidRPr="009E08EB" w:rsidRDefault="00240218" w:rsidP="009516E1">
      <w:pPr>
        <w:pStyle w:val="a6"/>
        <w:ind w:left="0"/>
        <w:jc w:val="both"/>
        <w:rPr>
          <w:rStyle w:val="a5"/>
          <w:rFonts w:ascii="Calibri" w:hAnsi="Calibri" w:cs="Tahoma"/>
          <w:sz w:val="20"/>
          <w:lang w:val="en-US"/>
        </w:rPr>
      </w:pPr>
      <w:r>
        <w:rPr>
          <w:rFonts w:ascii="Calibri" w:hAnsi="Calibri" w:cs="Tahoma"/>
          <w:sz w:val="20"/>
          <w:lang w:val="en-US"/>
        </w:rPr>
        <w:instrText>"</w:instrText>
      </w:r>
      <w:r>
        <w:rPr>
          <w:rFonts w:ascii="Calibri" w:hAnsi="Calibri" w:cs="Tahoma"/>
          <w:sz w:val="20"/>
          <w:lang w:val="en-US"/>
        </w:rPr>
        <w:fldChar w:fldCharType="separate"/>
      </w:r>
      <w:r w:rsidRPr="009E08EB">
        <w:rPr>
          <w:rStyle w:val="a5"/>
          <w:rFonts w:ascii="Calibri" w:hAnsi="Calibri" w:cs="Tahoma"/>
          <w:sz w:val="20"/>
          <w:lang w:val="en-US"/>
        </w:rPr>
        <w:t>Roman.Rulev@ite.group</w:t>
      </w:r>
    </w:p>
    <w:p w14:paraId="1D2592E4" w14:textId="30D59716" w:rsidR="009516E1" w:rsidRPr="00946001" w:rsidRDefault="00240218" w:rsidP="009516E1">
      <w:pPr>
        <w:pStyle w:val="a6"/>
        <w:ind w:left="0"/>
        <w:jc w:val="both"/>
        <w:rPr>
          <w:rFonts w:asciiTheme="minorHAnsi" w:hAnsiTheme="minorHAnsi" w:cstheme="minorHAnsi"/>
          <w:b/>
          <w:bCs/>
          <w:sz w:val="20"/>
          <w:lang w:val="en-US"/>
        </w:rPr>
      </w:pPr>
      <w:r>
        <w:rPr>
          <w:rFonts w:ascii="Calibri" w:hAnsi="Calibri" w:cs="Tahoma"/>
          <w:sz w:val="20"/>
          <w:lang w:val="en-US"/>
        </w:rPr>
        <w:fldChar w:fldCharType="end"/>
      </w:r>
    </w:p>
    <w:p w14:paraId="0EEEF9B6" w14:textId="77777777" w:rsidR="00CA6773" w:rsidRPr="00CA6773" w:rsidRDefault="00212B42" w:rsidP="00CA6773">
      <w:pPr>
        <w:pStyle w:val="a6"/>
        <w:ind w:left="0"/>
        <w:jc w:val="both"/>
        <w:rPr>
          <w:rFonts w:ascii="Calibri" w:hAnsi="Calibri" w:cs="Tahoma"/>
          <w:b/>
          <w:sz w:val="20"/>
          <w:lang w:val="en-US"/>
        </w:rPr>
      </w:pPr>
      <w:r w:rsidRPr="00CA6773">
        <w:rPr>
          <w:rFonts w:ascii="Calibri" w:hAnsi="Calibri" w:cs="Tahoma"/>
          <w:b/>
          <w:sz w:val="20"/>
          <w:lang w:val="en-US"/>
        </w:rPr>
        <w:t xml:space="preserve">2. </w:t>
      </w:r>
      <w:r w:rsidR="00CA6773" w:rsidRPr="00CA6773">
        <w:rPr>
          <w:rFonts w:ascii="Calibri" w:hAnsi="Calibri" w:cs="Tahoma"/>
          <w:b/>
          <w:bCs/>
          <w:sz w:val="20"/>
          <w:lang w:val="en-US"/>
        </w:rPr>
        <w:t xml:space="preserve">Obtain a paid technical expert review </w:t>
      </w:r>
      <w:r w:rsidR="00CA6773" w:rsidRPr="00CA6773">
        <w:rPr>
          <w:rFonts w:ascii="Calibri" w:hAnsi="Calibri" w:cs="Tahoma"/>
          <w:b/>
          <w:sz w:val="20"/>
          <w:lang w:val="en-US"/>
        </w:rPr>
        <w:t>from BuildExpo.</w:t>
      </w:r>
    </w:p>
    <w:p w14:paraId="411DEC61" w14:textId="557EF565" w:rsidR="00212B42" w:rsidRPr="00384437" w:rsidRDefault="00AA6558" w:rsidP="00212B42">
      <w:pPr>
        <w:pStyle w:val="a6"/>
        <w:ind w:left="0"/>
        <w:jc w:val="both"/>
        <w:rPr>
          <w:rStyle w:val="a5"/>
          <w:rFonts w:ascii="Calibri" w:hAnsi="Calibri" w:cs="Tahoma"/>
          <w:sz w:val="20"/>
          <w:lang w:val="en-US"/>
        </w:rPr>
      </w:pPr>
      <w:hyperlink r:id="rId18" w:history="1">
        <w:r w:rsidR="00CA6773" w:rsidRPr="004004C0">
          <w:rPr>
            <w:rStyle w:val="a5"/>
            <w:rFonts w:ascii="Calibri" w:hAnsi="Calibri" w:cs="Tahoma"/>
            <w:sz w:val="20"/>
            <w:lang w:val="en-US"/>
          </w:rPr>
          <w:t>ingener</w:t>
        </w:r>
        <w:r w:rsidR="00CA6773" w:rsidRPr="00384437">
          <w:rPr>
            <w:rStyle w:val="a5"/>
            <w:rFonts w:ascii="Calibri" w:hAnsi="Calibri" w:cs="Tahoma"/>
            <w:sz w:val="20"/>
            <w:lang w:val="en-US"/>
          </w:rPr>
          <w:t>@</w:t>
        </w:r>
        <w:r w:rsidR="00CA6773" w:rsidRPr="004004C0">
          <w:rPr>
            <w:rStyle w:val="a5"/>
            <w:rFonts w:ascii="Calibri" w:hAnsi="Calibri" w:cs="Tahoma"/>
            <w:sz w:val="20"/>
            <w:lang w:val="en-US"/>
          </w:rPr>
          <w:t>buildexpo</w:t>
        </w:r>
        <w:r w:rsidR="00CA6773" w:rsidRPr="00384437">
          <w:rPr>
            <w:rStyle w:val="a5"/>
            <w:rFonts w:ascii="Calibri" w:hAnsi="Calibri" w:cs="Tahoma"/>
            <w:sz w:val="20"/>
            <w:lang w:val="en-US"/>
          </w:rPr>
          <w:t>.</w:t>
        </w:r>
        <w:r w:rsidR="00CA6773" w:rsidRPr="004004C0">
          <w:rPr>
            <w:rStyle w:val="a5"/>
            <w:rFonts w:ascii="Calibri" w:hAnsi="Calibri" w:cs="Tahoma"/>
            <w:sz w:val="20"/>
            <w:lang w:val="en-US"/>
          </w:rPr>
          <w:t>ru</w:t>
        </w:r>
      </w:hyperlink>
    </w:p>
    <w:p w14:paraId="34022C91" w14:textId="7E0D3658" w:rsidR="00212B42" w:rsidRPr="00384437" w:rsidRDefault="00212B42" w:rsidP="00212B42">
      <w:pPr>
        <w:pStyle w:val="a6"/>
        <w:ind w:left="0"/>
        <w:jc w:val="both"/>
        <w:rPr>
          <w:rFonts w:ascii="Calibri" w:hAnsi="Calibri" w:cs="Tahoma"/>
          <w:sz w:val="20"/>
          <w:lang w:val="en-US"/>
        </w:rPr>
      </w:pPr>
      <w:r w:rsidRPr="00384437">
        <w:rPr>
          <w:rFonts w:ascii="Calibri" w:hAnsi="Calibri" w:cs="Tahoma"/>
          <w:sz w:val="20"/>
          <w:lang w:val="en-US"/>
        </w:rPr>
        <w:t>+7 (495) 727-26-71</w:t>
      </w:r>
    </w:p>
    <w:p w14:paraId="2F7FF897" w14:textId="77777777" w:rsidR="00CA6773" w:rsidRPr="00D9196A" w:rsidRDefault="00CA6773" w:rsidP="00CA6773">
      <w:pPr>
        <w:spacing w:after="0"/>
        <w:jc w:val="both"/>
        <w:rPr>
          <w:rFonts w:ascii="Calibri" w:hAnsi="Calibri" w:cs="Tahoma"/>
          <w:sz w:val="20"/>
          <w:lang w:val="en-US"/>
        </w:rPr>
      </w:pPr>
      <w:r>
        <w:rPr>
          <w:rFonts w:ascii="Calibri" w:hAnsi="Calibri" w:cs="Tahoma"/>
          <w:b/>
          <w:bCs/>
          <w:sz w:val="20"/>
          <w:lang w:val="en-US"/>
        </w:rPr>
        <w:t>C</w:t>
      </w:r>
      <w:r w:rsidRPr="00D9196A">
        <w:rPr>
          <w:rFonts w:ascii="Calibri" w:hAnsi="Calibri" w:cs="Tahoma"/>
          <w:b/>
          <w:bCs/>
          <w:sz w:val="20"/>
          <w:lang w:val="en-US"/>
        </w:rPr>
        <w:t xml:space="preserve">ompanies that fail to obtain a technical expert review will not be allowed to </w:t>
      </w:r>
      <w:r>
        <w:rPr>
          <w:rFonts w:ascii="Calibri" w:hAnsi="Calibri" w:cs="Tahoma"/>
          <w:b/>
          <w:bCs/>
          <w:sz w:val="20"/>
          <w:lang w:val="en-US"/>
        </w:rPr>
        <w:t>build</w:t>
      </w:r>
      <w:r w:rsidRPr="00D9196A">
        <w:rPr>
          <w:rFonts w:ascii="Calibri" w:hAnsi="Calibri" w:cs="Tahoma"/>
          <w:b/>
          <w:bCs/>
          <w:sz w:val="20"/>
          <w:lang w:val="en-US"/>
        </w:rPr>
        <w:t xml:space="preserve"> their stands</w:t>
      </w:r>
      <w:r>
        <w:rPr>
          <w:rFonts w:ascii="Calibri" w:hAnsi="Calibri" w:cs="Tahoma"/>
          <w:b/>
          <w:bCs/>
          <w:sz w:val="20"/>
          <w:lang w:val="en-US"/>
        </w:rPr>
        <w:t>.</w:t>
      </w:r>
    </w:p>
    <w:p w14:paraId="5B7093BE" w14:textId="77777777" w:rsidR="00CA6773" w:rsidRPr="003360BD" w:rsidRDefault="00CA6773" w:rsidP="00CA6773">
      <w:pPr>
        <w:spacing w:after="0"/>
        <w:jc w:val="both"/>
        <w:rPr>
          <w:rFonts w:ascii="Calibri" w:hAnsi="Calibri" w:cs="Tahoma"/>
          <w:sz w:val="20"/>
          <w:lang w:val="en-US"/>
        </w:rPr>
      </w:pPr>
      <w:r w:rsidRPr="003360BD">
        <w:rPr>
          <w:rFonts w:ascii="Calibri" w:hAnsi="Calibri" w:cs="Tahoma"/>
          <w:sz w:val="20"/>
          <w:lang w:val="en-US"/>
        </w:rPr>
        <w:t xml:space="preserve">All the materials and structures without a fire safety certificate (namely: wooden structures, carpets, combustible decorations, draperies, etc.) shall be treated with an appropriate fire-retardant compound. For details and the list of documents required for the technical expert review, please go to </w:t>
      </w:r>
      <w:hyperlink r:id="rId19" w:history="1">
        <w:r w:rsidRPr="003A250F">
          <w:rPr>
            <w:rStyle w:val="a5"/>
            <w:rFonts w:ascii="Calibri" w:hAnsi="Calibri" w:cs="Tahoma"/>
            <w:sz w:val="20"/>
            <w:lang w:val="en-US"/>
          </w:rPr>
          <w:t>www</w:t>
        </w:r>
        <w:r w:rsidRPr="003360BD">
          <w:rPr>
            <w:rStyle w:val="a5"/>
            <w:rFonts w:ascii="Calibri" w:hAnsi="Calibri" w:cs="Tahoma"/>
            <w:sz w:val="20"/>
            <w:lang w:val="en-US"/>
          </w:rPr>
          <w:t>.</w:t>
        </w:r>
        <w:r w:rsidRPr="003A250F">
          <w:rPr>
            <w:rStyle w:val="a5"/>
            <w:rFonts w:ascii="Calibri" w:hAnsi="Calibri" w:cs="Tahoma"/>
            <w:sz w:val="20"/>
            <w:lang w:val="en-US"/>
          </w:rPr>
          <w:t>buildexpo</w:t>
        </w:r>
        <w:r w:rsidRPr="003360BD">
          <w:rPr>
            <w:rStyle w:val="a5"/>
            <w:rFonts w:ascii="Calibri" w:hAnsi="Calibri" w:cs="Tahoma"/>
            <w:sz w:val="20"/>
            <w:lang w:val="en-US"/>
          </w:rPr>
          <w:t>.</w:t>
        </w:r>
        <w:r w:rsidRPr="003A250F">
          <w:rPr>
            <w:rStyle w:val="a5"/>
            <w:rFonts w:ascii="Calibri" w:hAnsi="Calibri" w:cs="Tahoma"/>
            <w:sz w:val="20"/>
            <w:lang w:val="en-US"/>
          </w:rPr>
          <w:t>ru</w:t>
        </w:r>
      </w:hyperlink>
      <w:r w:rsidRPr="003360BD">
        <w:rPr>
          <w:rFonts w:ascii="Calibri" w:hAnsi="Calibri" w:cs="Tahoma"/>
          <w:sz w:val="20"/>
          <w:lang w:val="en-US"/>
        </w:rPr>
        <w:t>.</w:t>
      </w:r>
    </w:p>
    <w:p w14:paraId="08E0C687" w14:textId="03AFCBB8" w:rsidR="00CA6773" w:rsidRPr="003F4545" w:rsidRDefault="00CA6773" w:rsidP="00CA6773">
      <w:pPr>
        <w:spacing w:after="0"/>
        <w:jc w:val="both"/>
        <w:rPr>
          <w:rFonts w:ascii="Calibri" w:hAnsi="Calibri" w:cs="Tahoma"/>
          <w:sz w:val="20"/>
          <w:lang w:val="en-US"/>
        </w:rPr>
      </w:pPr>
      <w:r w:rsidRPr="003F4545">
        <w:rPr>
          <w:rFonts w:ascii="Calibri" w:hAnsi="Calibri" w:cs="Tahoma"/>
          <w:sz w:val="20"/>
          <w:lang w:val="en-US"/>
        </w:rPr>
        <w:t xml:space="preserve">Pay special attention to the safety requirements for design and construction of </w:t>
      </w:r>
      <w:r>
        <w:rPr>
          <w:rFonts w:ascii="Calibri" w:hAnsi="Calibri" w:cs="Tahoma"/>
          <w:sz w:val="20"/>
          <w:lang w:val="en-US"/>
        </w:rPr>
        <w:t>double</w:t>
      </w:r>
      <w:r w:rsidRPr="003F4545">
        <w:rPr>
          <w:rFonts w:ascii="Calibri" w:hAnsi="Calibri" w:cs="Tahoma"/>
          <w:sz w:val="20"/>
          <w:lang w:val="en-US"/>
        </w:rPr>
        <w:t>-deck</w:t>
      </w:r>
      <w:r>
        <w:rPr>
          <w:rFonts w:ascii="Calibri" w:hAnsi="Calibri" w:cs="Tahoma"/>
          <w:sz w:val="20"/>
          <w:lang w:val="en-US"/>
        </w:rPr>
        <w:t>er</w:t>
      </w:r>
      <w:r w:rsidRPr="003F4545">
        <w:rPr>
          <w:rFonts w:ascii="Calibri" w:hAnsi="Calibri" w:cs="Tahoma"/>
          <w:sz w:val="20"/>
          <w:lang w:val="en-US"/>
        </w:rPr>
        <w:t xml:space="preserve"> stands (see </w:t>
      </w:r>
      <w:hyperlink r:id="rId20" w:history="1">
        <w:r w:rsidRPr="00A923D7">
          <w:rPr>
            <w:rStyle w:val="a5"/>
            <w:rFonts w:ascii="Calibri" w:hAnsi="Calibri" w:cs="Tahoma"/>
            <w:sz w:val="20"/>
            <w:lang w:val="en-US"/>
          </w:rPr>
          <w:t>Basic Requirements of the General Builder</w:t>
        </w:r>
      </w:hyperlink>
      <w:r w:rsidRPr="003F4545">
        <w:rPr>
          <w:rFonts w:ascii="Calibri" w:hAnsi="Calibri" w:cs="Tahoma"/>
          <w:sz w:val="20"/>
          <w:lang w:val="en-US"/>
        </w:rPr>
        <w:t>).</w:t>
      </w:r>
    </w:p>
    <w:p w14:paraId="322CEF1A" w14:textId="28307978" w:rsidR="00CA6773" w:rsidRPr="0091012F" w:rsidRDefault="00CA6773" w:rsidP="00CA6773">
      <w:pPr>
        <w:spacing w:after="0"/>
        <w:jc w:val="both"/>
        <w:rPr>
          <w:rFonts w:ascii="Calibri" w:hAnsi="Calibri" w:cs="Tahoma"/>
          <w:sz w:val="20"/>
          <w:lang w:val="en-US"/>
        </w:rPr>
      </w:pPr>
      <w:r>
        <w:rPr>
          <w:b/>
          <w:bCs/>
          <w:sz w:val="20"/>
          <w:szCs w:val="20"/>
          <w:lang w:val="en-US"/>
        </w:rPr>
        <w:t xml:space="preserve">Before </w:t>
      </w:r>
      <w:r w:rsidRPr="0091012F">
        <w:rPr>
          <w:b/>
          <w:bCs/>
          <w:sz w:val="20"/>
          <w:szCs w:val="20"/>
          <w:lang w:val="en-US"/>
        </w:rPr>
        <w:t>stand</w:t>
      </w:r>
      <w:r>
        <w:rPr>
          <w:b/>
          <w:bCs/>
          <w:sz w:val="20"/>
          <w:szCs w:val="20"/>
          <w:lang w:val="en-US"/>
        </w:rPr>
        <w:t xml:space="preserve"> set-up</w:t>
      </w:r>
      <w:r w:rsidRPr="0091012F">
        <w:rPr>
          <w:b/>
          <w:bCs/>
          <w:sz w:val="20"/>
          <w:szCs w:val="20"/>
          <w:lang w:val="en-US"/>
        </w:rPr>
        <w:t xml:space="preserve">, </w:t>
      </w:r>
      <w:r w:rsidRPr="0091012F">
        <w:rPr>
          <w:sz w:val="20"/>
          <w:szCs w:val="20"/>
          <w:lang w:val="en-US"/>
        </w:rPr>
        <w:t xml:space="preserve">make sure that it is positioned correctly relative to the general layout; if necessary, seek assistance from the </w:t>
      </w:r>
      <w:r w:rsidR="00335BBB">
        <w:rPr>
          <w:sz w:val="20"/>
          <w:szCs w:val="20"/>
          <w:lang w:val="en-US"/>
        </w:rPr>
        <w:t>Organizer</w:t>
      </w:r>
      <w:r w:rsidR="00240218" w:rsidRPr="0091012F">
        <w:rPr>
          <w:sz w:val="20"/>
          <w:szCs w:val="20"/>
          <w:lang w:val="en-US"/>
        </w:rPr>
        <w:t>’s</w:t>
      </w:r>
      <w:r w:rsidRPr="0091012F">
        <w:rPr>
          <w:sz w:val="20"/>
          <w:szCs w:val="20"/>
          <w:lang w:val="en-US"/>
        </w:rPr>
        <w:t xml:space="preserve"> office at the exhibition</w:t>
      </w:r>
      <w:r>
        <w:rPr>
          <w:rFonts w:ascii="Calibri" w:hAnsi="Calibri" w:cs="Tahoma"/>
          <w:sz w:val="20"/>
          <w:lang w:val="en-US"/>
        </w:rPr>
        <w:t>.</w:t>
      </w:r>
      <w:r w:rsidRPr="0091012F">
        <w:rPr>
          <w:rFonts w:ascii="Calibri" w:hAnsi="Calibri" w:cs="Tahoma"/>
          <w:sz w:val="20"/>
          <w:lang w:val="en-US"/>
        </w:rPr>
        <w:t xml:space="preserve"> </w:t>
      </w:r>
    </w:p>
    <w:p w14:paraId="00DD8BEB" w14:textId="22734E20" w:rsidR="00CA6773" w:rsidRPr="00245F3F" w:rsidRDefault="00CA6773" w:rsidP="00CA6773">
      <w:pPr>
        <w:spacing w:after="0"/>
        <w:jc w:val="both"/>
        <w:rPr>
          <w:rFonts w:ascii="Calibri" w:hAnsi="Calibri" w:cs="Tahoma"/>
          <w:sz w:val="20"/>
          <w:lang w:val="en-US"/>
        </w:rPr>
      </w:pPr>
      <w:r w:rsidRPr="00245F3F">
        <w:rPr>
          <w:rFonts w:ascii="Calibri" w:hAnsi="Calibri" w:cs="Tahoma"/>
          <w:sz w:val="20"/>
          <w:lang w:val="en-US"/>
        </w:rPr>
        <w:t xml:space="preserve">Please note that all the stands shall be ready and cleaned </w:t>
      </w:r>
      <w:r w:rsidRPr="003B7C3E">
        <w:rPr>
          <w:rFonts w:ascii="Calibri" w:hAnsi="Calibri" w:cs="Tahoma"/>
          <w:sz w:val="20"/>
          <w:lang w:val="en-US"/>
        </w:rPr>
        <w:t>no later th</w:t>
      </w:r>
      <w:r>
        <w:rPr>
          <w:rFonts w:ascii="Calibri" w:hAnsi="Calibri" w:cs="Tahoma"/>
          <w:sz w:val="20"/>
          <w:lang w:val="en-US"/>
        </w:rPr>
        <w:t>a</w:t>
      </w:r>
      <w:r w:rsidRPr="003B7C3E">
        <w:rPr>
          <w:rFonts w:ascii="Calibri" w:hAnsi="Calibri" w:cs="Tahoma"/>
          <w:sz w:val="20"/>
          <w:lang w:val="en-US"/>
        </w:rPr>
        <w:t>n</w:t>
      </w:r>
      <w:r w:rsidRPr="00245F3F">
        <w:rPr>
          <w:rFonts w:ascii="Calibri" w:hAnsi="Calibri" w:cs="Tahoma"/>
          <w:b/>
          <w:bCs/>
          <w:sz w:val="20"/>
          <w:lang w:val="en-US"/>
        </w:rPr>
        <w:t xml:space="preserve"> 1</w:t>
      </w:r>
      <w:r w:rsidR="00240218">
        <w:rPr>
          <w:rFonts w:ascii="Calibri" w:hAnsi="Calibri" w:cs="Tahoma"/>
          <w:b/>
          <w:bCs/>
          <w:sz w:val="20"/>
          <w:lang w:val="en-US"/>
        </w:rPr>
        <w:t>5</w:t>
      </w:r>
      <w:r w:rsidRPr="00245F3F">
        <w:rPr>
          <w:rFonts w:ascii="Calibri" w:hAnsi="Calibri" w:cs="Tahoma"/>
          <w:b/>
          <w:bCs/>
          <w:sz w:val="20"/>
          <w:lang w:val="en-US"/>
        </w:rPr>
        <w:t>:</w:t>
      </w:r>
      <w:r w:rsidR="00240218">
        <w:rPr>
          <w:rFonts w:ascii="Calibri" w:hAnsi="Calibri" w:cs="Tahoma"/>
          <w:b/>
          <w:bCs/>
          <w:sz w:val="20"/>
          <w:lang w:val="en-US"/>
        </w:rPr>
        <w:t>3</w:t>
      </w:r>
      <w:r w:rsidRPr="00245F3F">
        <w:rPr>
          <w:rFonts w:ascii="Calibri" w:hAnsi="Calibri" w:cs="Tahoma"/>
          <w:b/>
          <w:bCs/>
          <w:sz w:val="20"/>
          <w:lang w:val="en-US"/>
        </w:rPr>
        <w:t>0 o</w:t>
      </w:r>
      <w:r>
        <w:rPr>
          <w:rFonts w:ascii="Calibri" w:hAnsi="Calibri" w:cs="Tahoma"/>
          <w:b/>
          <w:bCs/>
          <w:sz w:val="20"/>
          <w:lang w:val="en-US"/>
        </w:rPr>
        <w:t>n</w:t>
      </w:r>
      <w:r w:rsidRPr="00245F3F">
        <w:rPr>
          <w:rFonts w:ascii="Calibri" w:hAnsi="Calibri" w:cs="Tahoma"/>
          <w:b/>
          <w:bCs/>
          <w:sz w:val="20"/>
          <w:lang w:val="en-US"/>
        </w:rPr>
        <w:t xml:space="preserve"> the last day of set-up</w:t>
      </w:r>
      <w:r w:rsidRPr="00245F3F">
        <w:rPr>
          <w:rFonts w:ascii="Calibri" w:hAnsi="Calibri" w:cs="Tahoma"/>
          <w:sz w:val="20"/>
          <w:lang w:val="en-US"/>
        </w:rPr>
        <w:t xml:space="preserve">, all construction activities shall be completed, equipment and cartons removed. </w:t>
      </w:r>
      <w:r w:rsidRPr="00E30630">
        <w:rPr>
          <w:rFonts w:ascii="Calibri" w:hAnsi="Calibri" w:cs="Tahoma"/>
          <w:sz w:val="20"/>
          <w:lang w:val="en-US"/>
        </w:rPr>
        <w:t xml:space="preserve">Extension of </w:t>
      </w:r>
      <w:r>
        <w:rPr>
          <w:rFonts w:ascii="Calibri" w:hAnsi="Calibri" w:cs="Tahoma"/>
          <w:sz w:val="20"/>
          <w:lang w:val="en-US"/>
        </w:rPr>
        <w:t xml:space="preserve">set-up </w:t>
      </w:r>
      <w:r w:rsidRPr="00E30630">
        <w:rPr>
          <w:rFonts w:ascii="Calibri" w:hAnsi="Calibri" w:cs="Tahoma"/>
          <w:sz w:val="20"/>
          <w:lang w:val="en-US"/>
        </w:rPr>
        <w:t xml:space="preserve">on the last day of </w:t>
      </w:r>
      <w:r>
        <w:rPr>
          <w:rFonts w:ascii="Calibri" w:hAnsi="Calibri" w:cs="Tahoma"/>
          <w:sz w:val="20"/>
          <w:lang w:val="en-US"/>
        </w:rPr>
        <w:t xml:space="preserve">event set-up </w:t>
      </w:r>
      <w:r w:rsidRPr="00E30630">
        <w:rPr>
          <w:rFonts w:ascii="Calibri" w:hAnsi="Calibri" w:cs="Tahoma"/>
          <w:sz w:val="20"/>
          <w:lang w:val="en-US"/>
        </w:rPr>
        <w:t xml:space="preserve">is possible only by agreement with the </w:t>
      </w:r>
      <w:r w:rsidR="00335BBB">
        <w:rPr>
          <w:rFonts w:ascii="Calibri" w:hAnsi="Calibri" w:cs="Tahoma"/>
          <w:sz w:val="20"/>
          <w:lang w:val="en-US"/>
        </w:rPr>
        <w:t>Organizer</w:t>
      </w:r>
      <w:r>
        <w:rPr>
          <w:rFonts w:ascii="Calibri" w:hAnsi="Calibri" w:cs="Tahoma"/>
          <w:sz w:val="20"/>
          <w:lang w:val="en-US"/>
        </w:rPr>
        <w:t>.</w:t>
      </w:r>
    </w:p>
    <w:p w14:paraId="4E4D772F" w14:textId="77777777" w:rsidR="00CA6773" w:rsidRPr="00060CCA" w:rsidRDefault="00CA6773" w:rsidP="00CA6773">
      <w:pPr>
        <w:spacing w:after="0"/>
        <w:jc w:val="both"/>
        <w:rPr>
          <w:rFonts w:ascii="Calibri" w:hAnsi="Calibri" w:cs="Tahoma"/>
          <w:sz w:val="20"/>
          <w:lang w:val="en-US"/>
        </w:rPr>
      </w:pPr>
      <w:r w:rsidRPr="00060CCA">
        <w:rPr>
          <w:rFonts w:ascii="Calibri" w:hAnsi="Calibri" w:cs="Tahoma"/>
          <w:sz w:val="20"/>
          <w:lang w:val="en-US"/>
        </w:rPr>
        <w:t>During set-up, dispose of small construction debris by putting it in containers in the aisles. To remove packing materials and bulky construction waste, the builders shall order their disposal in the service center</w:t>
      </w:r>
      <w:r w:rsidRPr="00DA0DBC">
        <w:rPr>
          <w:rFonts w:ascii="Calibri" w:hAnsi="Calibri" w:cs="Tahoma"/>
          <w:sz w:val="20"/>
          <w:lang w:val="en-US"/>
        </w:rPr>
        <w:t xml:space="preserve"> </w:t>
      </w:r>
      <w:r>
        <w:rPr>
          <w:rFonts w:ascii="Calibri" w:hAnsi="Calibri" w:cs="Tahoma"/>
          <w:sz w:val="20"/>
          <w:lang w:val="en-US"/>
        </w:rPr>
        <w:t>of Crocus Expo</w:t>
      </w:r>
      <w:r w:rsidRPr="00060CCA">
        <w:rPr>
          <w:rFonts w:ascii="Calibri" w:hAnsi="Calibri" w:cs="Tahoma"/>
          <w:sz w:val="20"/>
          <w:lang w:val="en-US"/>
        </w:rPr>
        <w:t xml:space="preserve"> or remove them from the territory of the exhibition center on their own.</w:t>
      </w:r>
    </w:p>
    <w:p w14:paraId="0CE2247D" w14:textId="77777777" w:rsidR="00CA6773" w:rsidRDefault="00CA6773" w:rsidP="00CA6773">
      <w:pPr>
        <w:spacing w:after="0"/>
        <w:jc w:val="both"/>
        <w:rPr>
          <w:rFonts w:ascii="Calibri" w:hAnsi="Calibri" w:cs="Tahoma"/>
          <w:b/>
          <w:sz w:val="20"/>
          <w:lang w:val="en-US"/>
        </w:rPr>
      </w:pPr>
      <w:r w:rsidRPr="00060CCA">
        <w:rPr>
          <w:rFonts w:ascii="Calibri" w:hAnsi="Calibri" w:cs="Tahoma"/>
          <w:b/>
          <w:sz w:val="20"/>
          <w:lang w:val="en-US"/>
        </w:rPr>
        <w:t>Please bring this information to the attention of the builders of your stand.</w:t>
      </w:r>
    </w:p>
    <w:p w14:paraId="5C5C1436" w14:textId="77777777" w:rsidR="0074018C" w:rsidRPr="00BB5CDD" w:rsidRDefault="0074018C" w:rsidP="00212B42">
      <w:pPr>
        <w:spacing w:after="0"/>
        <w:jc w:val="both"/>
        <w:rPr>
          <w:rFonts w:ascii="Calibri" w:hAnsi="Calibri" w:cs="Tahoma"/>
          <w:b/>
          <w:sz w:val="16"/>
          <w:szCs w:val="16"/>
          <w:lang w:val="en-US"/>
        </w:rPr>
      </w:pPr>
    </w:p>
    <w:bookmarkEnd w:id="10"/>
    <w:p w14:paraId="4264B720" w14:textId="2D991053" w:rsidR="00E20F81" w:rsidRDefault="00EB438E" w:rsidP="00E20F81">
      <w:pPr>
        <w:pStyle w:val="a6"/>
        <w:numPr>
          <w:ilvl w:val="0"/>
          <w:numId w:val="1"/>
        </w:numPr>
        <w:ind w:left="0"/>
        <w:jc w:val="both"/>
        <w:rPr>
          <w:rFonts w:ascii="Calibri" w:hAnsi="Calibri" w:cs="Tahoma"/>
          <w:b/>
          <w:sz w:val="20"/>
          <w:lang w:val="en-US"/>
        </w:rPr>
      </w:pPr>
      <w:r>
        <w:rPr>
          <w:rFonts w:ascii="Calibri" w:hAnsi="Calibri" w:cs="Tahoma"/>
          <w:b/>
          <w:sz w:val="20"/>
          <w:lang w:val="en-US"/>
        </w:rPr>
        <w:t xml:space="preserve">CATERING. </w:t>
      </w:r>
      <w:r w:rsidR="00050D82" w:rsidRPr="00050D82">
        <w:rPr>
          <w:rFonts w:ascii="Calibri" w:hAnsi="Calibri" w:cs="Tahoma"/>
          <w:b/>
          <w:sz w:val="20"/>
          <w:lang w:val="en-US"/>
        </w:rPr>
        <w:t>COOKING AND ORGANIZATION OF DEGUSTATIONS AT THE STAND</w:t>
      </w:r>
    </w:p>
    <w:p w14:paraId="5DD033F5" w14:textId="77777777" w:rsidR="008C0382" w:rsidRPr="008C0382" w:rsidRDefault="008C0382" w:rsidP="008C0382">
      <w:pPr>
        <w:pStyle w:val="a6"/>
        <w:ind w:left="0"/>
        <w:jc w:val="both"/>
        <w:rPr>
          <w:rFonts w:ascii="Calibri" w:hAnsi="Calibri" w:cs="Tahoma"/>
          <w:bCs/>
          <w:sz w:val="20"/>
          <w:lang w:val="en-US"/>
        </w:rPr>
      </w:pPr>
      <w:r w:rsidRPr="008C0382">
        <w:rPr>
          <w:rFonts w:ascii="Calibri" w:hAnsi="Calibri" w:cs="Tahoma"/>
          <w:bCs/>
          <w:sz w:val="20"/>
          <w:lang w:val="en-US"/>
        </w:rPr>
        <w:t>According to paragraph 8.9 of the Basic Requirements of Crocus Expo IEC – The involvement of organizations for catering services is allowed only in agreement with Crocus Expo IEC.</w:t>
      </w:r>
    </w:p>
    <w:p w14:paraId="4514A6A1" w14:textId="4C7175BD" w:rsidR="00D77CDB" w:rsidRPr="008C0382" w:rsidRDefault="008C0382" w:rsidP="008C0382">
      <w:pPr>
        <w:pStyle w:val="a6"/>
        <w:ind w:left="0"/>
        <w:jc w:val="both"/>
        <w:rPr>
          <w:rFonts w:ascii="Calibri" w:hAnsi="Calibri" w:cs="Tahoma"/>
          <w:bCs/>
          <w:sz w:val="20"/>
          <w:lang w:val="en-US"/>
        </w:rPr>
      </w:pPr>
      <w:r w:rsidRPr="008C0382">
        <w:rPr>
          <w:rFonts w:ascii="Calibri" w:hAnsi="Calibri" w:cs="Tahoma"/>
          <w:bCs/>
          <w:sz w:val="20"/>
          <w:lang w:val="en-US"/>
        </w:rPr>
        <w:t xml:space="preserve">You can get this approval only through the </w:t>
      </w:r>
      <w:r w:rsidR="00335BBB">
        <w:rPr>
          <w:rFonts w:ascii="Calibri" w:hAnsi="Calibri" w:cs="Tahoma"/>
          <w:bCs/>
          <w:sz w:val="20"/>
          <w:lang w:val="en-US"/>
        </w:rPr>
        <w:t>Organizer</w:t>
      </w:r>
      <w:r w:rsidRPr="008C0382">
        <w:rPr>
          <w:rFonts w:ascii="Calibri" w:hAnsi="Calibri" w:cs="Tahoma"/>
          <w:bCs/>
          <w:sz w:val="20"/>
          <w:lang w:val="en-US"/>
        </w:rPr>
        <w:t>.</w:t>
      </w:r>
    </w:p>
    <w:p w14:paraId="4428FA12" w14:textId="2A774923" w:rsidR="008C0382" w:rsidRDefault="008C0382" w:rsidP="008C0382">
      <w:pPr>
        <w:pStyle w:val="a6"/>
        <w:ind w:left="0"/>
        <w:jc w:val="both"/>
        <w:rPr>
          <w:rFonts w:ascii="Calibri" w:hAnsi="Calibri" w:cs="Tahoma"/>
          <w:bCs/>
          <w:sz w:val="20"/>
          <w:lang w:val="en-US"/>
        </w:rPr>
      </w:pPr>
      <w:r w:rsidRPr="008C0382">
        <w:rPr>
          <w:rFonts w:ascii="Calibri" w:hAnsi="Calibri" w:cs="Tahoma"/>
          <w:bCs/>
          <w:sz w:val="20"/>
          <w:lang w:val="en-US"/>
        </w:rPr>
        <w:lastRenderedPageBreak/>
        <w:t xml:space="preserve">If you are planning catering at the stand, please inform the </w:t>
      </w:r>
      <w:r w:rsidR="00335BBB">
        <w:rPr>
          <w:rFonts w:ascii="Calibri" w:hAnsi="Calibri" w:cs="Tahoma"/>
          <w:bCs/>
          <w:sz w:val="20"/>
          <w:lang w:val="en-US"/>
        </w:rPr>
        <w:t>Organizer</w:t>
      </w:r>
      <w:r w:rsidRPr="008C0382">
        <w:rPr>
          <w:rFonts w:ascii="Calibri" w:hAnsi="Calibri" w:cs="Tahoma"/>
          <w:bCs/>
          <w:sz w:val="20"/>
          <w:lang w:val="en-US"/>
        </w:rPr>
        <w:t xml:space="preserve"> no later </w:t>
      </w:r>
      <w:r w:rsidRPr="0097039A">
        <w:rPr>
          <w:rFonts w:ascii="Calibri" w:hAnsi="Calibri" w:cs="Tahoma"/>
          <w:bCs/>
          <w:sz w:val="20"/>
          <w:lang w:val="en-US"/>
        </w:rPr>
        <w:t>than</w:t>
      </w:r>
      <w:r w:rsidR="00E60E55" w:rsidRPr="0097039A">
        <w:rPr>
          <w:rFonts w:ascii="Calibri" w:hAnsi="Calibri" w:cs="Tahoma"/>
          <w:bCs/>
          <w:sz w:val="20"/>
          <w:lang w:val="en-US"/>
        </w:rPr>
        <w:t xml:space="preserve"> </w:t>
      </w:r>
      <w:r w:rsidR="00D64636" w:rsidRPr="0097039A">
        <w:rPr>
          <w:rFonts w:ascii="Calibri" w:hAnsi="Calibri" w:cs="Tahoma"/>
          <w:b/>
          <w:sz w:val="20"/>
          <w:lang w:val="en-US"/>
        </w:rPr>
        <w:t>August</w:t>
      </w:r>
      <w:r w:rsidR="00DA437A" w:rsidRPr="0097039A">
        <w:rPr>
          <w:rFonts w:ascii="Calibri" w:hAnsi="Calibri" w:cs="Tahoma"/>
          <w:b/>
          <w:sz w:val="20"/>
          <w:lang w:val="en-US"/>
        </w:rPr>
        <w:t xml:space="preserve"> </w:t>
      </w:r>
      <w:r w:rsidR="0097039A" w:rsidRPr="0097039A">
        <w:rPr>
          <w:rFonts w:ascii="Calibri" w:hAnsi="Calibri" w:cs="Tahoma"/>
          <w:b/>
          <w:sz w:val="20"/>
          <w:lang w:val="en-US"/>
        </w:rPr>
        <w:t>28</w:t>
      </w:r>
      <w:r w:rsidRPr="008C0382">
        <w:rPr>
          <w:rFonts w:ascii="Calibri" w:hAnsi="Calibri" w:cs="Tahoma"/>
          <w:bCs/>
          <w:sz w:val="20"/>
          <w:lang w:val="en-US"/>
        </w:rPr>
        <w:t>.</w:t>
      </w:r>
      <w:r w:rsidR="00506F0B">
        <w:rPr>
          <w:rFonts w:ascii="Calibri" w:hAnsi="Calibri" w:cs="Tahoma"/>
          <w:bCs/>
          <w:sz w:val="20"/>
          <w:lang w:val="en-US"/>
        </w:rPr>
        <w:t xml:space="preserve"> Please send us the following information: [Stand Number]; [Name of your catering company]; [</w:t>
      </w:r>
      <w:r w:rsidR="00664182">
        <w:rPr>
          <w:rFonts w:ascii="Calibri" w:hAnsi="Calibri" w:cs="Tahoma"/>
          <w:bCs/>
          <w:sz w:val="20"/>
          <w:lang w:val="en-US"/>
        </w:rPr>
        <w:t xml:space="preserve">Catering </w:t>
      </w:r>
      <w:r w:rsidR="00FD7B3A">
        <w:rPr>
          <w:rFonts w:ascii="Calibri" w:hAnsi="Calibri" w:cs="Tahoma"/>
          <w:bCs/>
          <w:sz w:val="20"/>
          <w:lang w:val="en-US"/>
        </w:rPr>
        <w:t>brief</w:t>
      </w:r>
      <w:r w:rsidR="00A64AC4">
        <w:rPr>
          <w:rFonts w:ascii="Calibri" w:hAnsi="Calibri" w:cs="Tahoma"/>
          <w:bCs/>
          <w:sz w:val="20"/>
          <w:lang w:val="en-US"/>
        </w:rPr>
        <w:t xml:space="preserve"> </w:t>
      </w:r>
      <w:r w:rsidR="00664182">
        <w:rPr>
          <w:rFonts w:ascii="Calibri" w:hAnsi="Calibri" w:cs="Tahoma"/>
          <w:bCs/>
          <w:sz w:val="20"/>
          <w:lang w:val="en-US"/>
        </w:rPr>
        <w:t>description]</w:t>
      </w:r>
      <w:r w:rsidR="00A64AC4">
        <w:rPr>
          <w:rFonts w:ascii="Calibri" w:hAnsi="Calibri" w:cs="Tahoma"/>
          <w:bCs/>
          <w:sz w:val="20"/>
          <w:lang w:val="en-US"/>
        </w:rPr>
        <w:t xml:space="preserve">; </w:t>
      </w:r>
      <w:r w:rsidR="00FD7B3A">
        <w:rPr>
          <w:rFonts w:ascii="Calibri" w:hAnsi="Calibri" w:cs="Tahoma"/>
          <w:bCs/>
          <w:sz w:val="20"/>
          <w:lang w:val="en-US"/>
        </w:rPr>
        <w:t>to</w:t>
      </w:r>
    </w:p>
    <w:p w14:paraId="73CBB964" w14:textId="5E0795FA" w:rsidR="000541CB" w:rsidRPr="00FD7B3A" w:rsidRDefault="00AA6558" w:rsidP="6E84E180">
      <w:pPr>
        <w:pStyle w:val="a6"/>
        <w:ind w:left="0"/>
        <w:jc w:val="both"/>
        <w:rPr>
          <w:rFonts w:ascii="Calibri" w:hAnsi="Calibri" w:cs="Tahoma"/>
          <w:sz w:val="20"/>
          <w:lang w:val="en-US"/>
        </w:rPr>
      </w:pPr>
      <w:hyperlink r:id="rId21">
        <w:r w:rsidR="000541CB" w:rsidRPr="6E84E180">
          <w:rPr>
            <w:rStyle w:val="a5"/>
            <w:rFonts w:ascii="Calibri" w:hAnsi="Calibri" w:cs="Tahoma"/>
            <w:sz w:val="20"/>
            <w:lang w:val="en-US"/>
          </w:rPr>
          <w:t>Catering1@ite.goup</w:t>
        </w:r>
      </w:hyperlink>
    </w:p>
    <w:p w14:paraId="779A577C" w14:textId="4CC57472" w:rsidR="00050D82" w:rsidRDefault="00050D82" w:rsidP="006E265E">
      <w:pPr>
        <w:pStyle w:val="a6"/>
        <w:ind w:left="0"/>
        <w:jc w:val="both"/>
        <w:rPr>
          <w:rFonts w:ascii="Calibri" w:hAnsi="Calibri" w:cs="Tahoma"/>
          <w:b/>
          <w:sz w:val="20"/>
          <w:lang w:val="en-US"/>
        </w:rPr>
      </w:pPr>
      <w:r w:rsidRPr="00050D82">
        <w:rPr>
          <w:rFonts w:ascii="Calibri" w:hAnsi="Calibri" w:cs="Tahoma"/>
          <w:b/>
          <w:sz w:val="20"/>
          <w:lang w:val="en-US"/>
        </w:rPr>
        <w:t xml:space="preserve">Cooking and organization of </w:t>
      </w:r>
      <w:r w:rsidR="00251846" w:rsidRPr="00050D82">
        <w:rPr>
          <w:rFonts w:ascii="Calibri" w:hAnsi="Calibri" w:cs="Tahoma"/>
          <w:b/>
          <w:sz w:val="20"/>
          <w:lang w:val="en-US"/>
        </w:rPr>
        <w:t>degustation</w:t>
      </w:r>
      <w:r w:rsidRPr="00050D82">
        <w:rPr>
          <w:rFonts w:ascii="Calibri" w:hAnsi="Calibri" w:cs="Tahoma"/>
          <w:b/>
          <w:sz w:val="20"/>
          <w:lang w:val="en-US"/>
        </w:rPr>
        <w:t xml:space="preserve"> at the stand is possible only by agreement with the </w:t>
      </w:r>
      <w:r w:rsidR="00335BBB">
        <w:rPr>
          <w:rFonts w:ascii="Calibri" w:hAnsi="Calibri" w:cs="Tahoma"/>
          <w:b/>
          <w:sz w:val="20"/>
          <w:lang w:val="en-US"/>
        </w:rPr>
        <w:t>Organizer</w:t>
      </w:r>
      <w:r w:rsidRPr="00050D82">
        <w:rPr>
          <w:rFonts w:ascii="Calibri" w:hAnsi="Calibri" w:cs="Tahoma"/>
          <w:b/>
          <w:sz w:val="20"/>
          <w:lang w:val="en-US"/>
        </w:rPr>
        <w:t xml:space="preserve"> and subject to the following requirements:</w:t>
      </w:r>
    </w:p>
    <w:p w14:paraId="02B4CD89" w14:textId="0B48CCA5" w:rsidR="00B47BC9" w:rsidRPr="00050D82" w:rsidRDefault="00B47BC9" w:rsidP="006E265E">
      <w:pPr>
        <w:pStyle w:val="a6"/>
        <w:ind w:left="0"/>
        <w:jc w:val="both"/>
        <w:rPr>
          <w:rFonts w:ascii="Calibri" w:hAnsi="Calibri" w:cs="Tahoma"/>
          <w:bCs/>
          <w:sz w:val="20"/>
          <w:lang w:val="en-US"/>
        </w:rPr>
      </w:pPr>
      <w:r w:rsidRPr="00050D82">
        <w:rPr>
          <w:rFonts w:ascii="Calibri" w:hAnsi="Calibri" w:cs="Tahoma"/>
          <w:b/>
          <w:sz w:val="20"/>
          <w:lang w:val="en-US"/>
        </w:rPr>
        <w:t>1.</w:t>
      </w:r>
      <w:r w:rsidR="006E265E" w:rsidRPr="00050D82">
        <w:rPr>
          <w:rFonts w:ascii="Calibri" w:hAnsi="Calibri" w:cs="Tahoma"/>
          <w:bCs/>
          <w:sz w:val="20"/>
          <w:lang w:val="en-US"/>
        </w:rPr>
        <w:t xml:space="preserve"> </w:t>
      </w:r>
      <w:r w:rsidR="00050D82" w:rsidRPr="00050D82">
        <w:rPr>
          <w:rFonts w:ascii="Calibri" w:hAnsi="Calibri" w:cs="Tahoma"/>
          <w:bCs/>
          <w:sz w:val="20"/>
          <w:lang w:val="en-US"/>
        </w:rPr>
        <w:t>only electric stoves, ovens, etc. may be used for cooking at the exhibition.</w:t>
      </w:r>
    </w:p>
    <w:p w14:paraId="6D3DBD29" w14:textId="1B0A1E21" w:rsidR="00B47BC9" w:rsidRPr="00050D82" w:rsidRDefault="00B47BC9" w:rsidP="006E265E">
      <w:pPr>
        <w:spacing w:after="0"/>
        <w:jc w:val="both"/>
        <w:rPr>
          <w:rFonts w:ascii="Calibri" w:hAnsi="Calibri" w:cs="Tahoma"/>
          <w:bCs/>
          <w:sz w:val="20"/>
          <w:lang w:val="en-US"/>
        </w:rPr>
      </w:pPr>
      <w:r w:rsidRPr="00050D82">
        <w:rPr>
          <w:rFonts w:ascii="Calibri" w:hAnsi="Calibri" w:cs="Tahoma"/>
          <w:b/>
          <w:sz w:val="20"/>
          <w:lang w:val="en-US"/>
        </w:rPr>
        <w:t>2.</w:t>
      </w:r>
      <w:r w:rsidR="006E265E" w:rsidRPr="00050D82">
        <w:rPr>
          <w:rFonts w:ascii="Calibri" w:hAnsi="Calibri" w:cs="Tahoma"/>
          <w:bCs/>
          <w:sz w:val="20"/>
          <w:lang w:val="en-US"/>
        </w:rPr>
        <w:t xml:space="preserve"> </w:t>
      </w:r>
      <w:r w:rsidR="00050D82" w:rsidRPr="00050D82">
        <w:rPr>
          <w:rFonts w:ascii="Calibri" w:hAnsi="Calibri" w:cs="Tahoma"/>
          <w:bCs/>
          <w:sz w:val="20"/>
          <w:lang w:val="en-US"/>
        </w:rPr>
        <w:t>the booth must be equipped with a professional cooker hood with filters to neutralize unpleasant smells.</w:t>
      </w:r>
    </w:p>
    <w:p w14:paraId="748EB72B" w14:textId="5A6E3318" w:rsidR="00B47BC9" w:rsidRPr="00050D82" w:rsidRDefault="00B47BC9" w:rsidP="006E265E">
      <w:pPr>
        <w:spacing w:after="0"/>
        <w:jc w:val="both"/>
        <w:rPr>
          <w:rFonts w:ascii="Calibri" w:hAnsi="Calibri" w:cs="Tahoma"/>
          <w:bCs/>
          <w:sz w:val="20"/>
          <w:lang w:val="en-US"/>
        </w:rPr>
      </w:pPr>
      <w:r w:rsidRPr="00050D82">
        <w:rPr>
          <w:rFonts w:ascii="Calibri" w:hAnsi="Calibri" w:cs="Tahoma"/>
          <w:b/>
          <w:sz w:val="20"/>
          <w:lang w:val="en-US"/>
        </w:rPr>
        <w:t>3.</w:t>
      </w:r>
      <w:r w:rsidR="006E265E" w:rsidRPr="00050D82">
        <w:rPr>
          <w:rFonts w:ascii="Calibri" w:hAnsi="Calibri" w:cs="Tahoma"/>
          <w:bCs/>
          <w:sz w:val="20"/>
          <w:lang w:val="en-US"/>
        </w:rPr>
        <w:t xml:space="preserve"> </w:t>
      </w:r>
      <w:r w:rsidR="00050D82" w:rsidRPr="00050D82">
        <w:rPr>
          <w:rFonts w:ascii="Calibri" w:hAnsi="Calibri" w:cs="Tahoma"/>
          <w:bCs/>
          <w:sz w:val="20"/>
          <w:lang w:val="en-US"/>
        </w:rPr>
        <w:t>no open fire, smoke or pungent unpleasant smells are allowed.</w:t>
      </w:r>
    </w:p>
    <w:p w14:paraId="2215E555" w14:textId="602983D0" w:rsidR="00B47BC9" w:rsidRPr="00050D82" w:rsidRDefault="00B47BC9" w:rsidP="006E265E">
      <w:pPr>
        <w:spacing w:after="0"/>
        <w:jc w:val="both"/>
        <w:rPr>
          <w:rFonts w:ascii="Calibri" w:hAnsi="Calibri" w:cs="Tahoma"/>
          <w:bCs/>
          <w:sz w:val="20"/>
          <w:lang w:val="en-US"/>
        </w:rPr>
      </w:pPr>
      <w:r w:rsidRPr="00050D82">
        <w:rPr>
          <w:rFonts w:ascii="Calibri" w:hAnsi="Calibri" w:cs="Tahoma"/>
          <w:b/>
          <w:sz w:val="20"/>
          <w:lang w:val="en-US"/>
        </w:rPr>
        <w:t>4.</w:t>
      </w:r>
      <w:r w:rsidR="006E265E" w:rsidRPr="00050D82">
        <w:rPr>
          <w:rFonts w:ascii="Calibri" w:hAnsi="Calibri" w:cs="Tahoma"/>
          <w:bCs/>
          <w:sz w:val="20"/>
          <w:lang w:val="en-US"/>
        </w:rPr>
        <w:t xml:space="preserve"> </w:t>
      </w:r>
      <w:r w:rsidR="00050D82" w:rsidRPr="00050D82">
        <w:rPr>
          <w:rFonts w:ascii="Calibri" w:hAnsi="Calibri" w:cs="Tahoma"/>
          <w:bCs/>
          <w:sz w:val="20"/>
          <w:lang w:val="en-US"/>
        </w:rPr>
        <w:t>the participant is obliged to comply with the Fire Safety Rules. Any deviations from these Rules are allowed with the written permission of the employees of the Crocus IEC Fire Department.</w:t>
      </w:r>
    </w:p>
    <w:p w14:paraId="3D0BB955" w14:textId="663E7487" w:rsidR="00B47BC9" w:rsidRPr="00050D82" w:rsidRDefault="00B47BC9" w:rsidP="006E265E">
      <w:pPr>
        <w:spacing w:after="0"/>
        <w:jc w:val="both"/>
        <w:rPr>
          <w:rFonts w:ascii="Calibri" w:hAnsi="Calibri" w:cs="Tahoma"/>
          <w:bCs/>
          <w:sz w:val="20"/>
          <w:lang w:val="en-US"/>
        </w:rPr>
      </w:pPr>
      <w:r w:rsidRPr="00050D82">
        <w:rPr>
          <w:rFonts w:ascii="Calibri" w:hAnsi="Calibri" w:cs="Tahoma"/>
          <w:b/>
          <w:sz w:val="20"/>
          <w:lang w:val="en-US"/>
        </w:rPr>
        <w:t>5.</w:t>
      </w:r>
      <w:r w:rsidR="006E265E" w:rsidRPr="00050D82">
        <w:rPr>
          <w:rFonts w:ascii="Calibri" w:hAnsi="Calibri" w:cs="Tahoma"/>
          <w:bCs/>
          <w:sz w:val="20"/>
          <w:lang w:val="en-US"/>
        </w:rPr>
        <w:t xml:space="preserve"> </w:t>
      </w:r>
      <w:r w:rsidR="00251846">
        <w:rPr>
          <w:rFonts w:ascii="Calibri" w:hAnsi="Calibri" w:cs="Tahoma"/>
          <w:bCs/>
          <w:sz w:val="20"/>
          <w:lang w:val="en-US"/>
        </w:rPr>
        <w:t>d</w:t>
      </w:r>
      <w:r w:rsidR="00251846" w:rsidRPr="00050D82">
        <w:rPr>
          <w:rFonts w:ascii="Calibri" w:hAnsi="Calibri" w:cs="Tahoma"/>
          <w:bCs/>
          <w:sz w:val="20"/>
          <w:lang w:val="en-US"/>
        </w:rPr>
        <w:t>egustation</w:t>
      </w:r>
      <w:r w:rsidR="00050D82" w:rsidRPr="00050D82">
        <w:rPr>
          <w:rFonts w:ascii="Calibri" w:hAnsi="Calibri" w:cs="Tahoma"/>
          <w:bCs/>
          <w:sz w:val="20"/>
          <w:lang w:val="en-US"/>
        </w:rPr>
        <w:t xml:space="preserve"> must be organized in compliance with sanitary norms. The participant must ensure that garbage is disposed of, and that the stand and adjoining passes are kept clean.</w:t>
      </w:r>
    </w:p>
    <w:p w14:paraId="4FB740EC" w14:textId="011C4AC7" w:rsidR="00EE1FEF" w:rsidRPr="00050D82" w:rsidRDefault="00B47BC9" w:rsidP="006E265E">
      <w:pPr>
        <w:pStyle w:val="a6"/>
        <w:ind w:left="0"/>
        <w:jc w:val="both"/>
        <w:rPr>
          <w:rFonts w:ascii="Calibri" w:hAnsi="Calibri" w:cs="Tahoma"/>
          <w:bCs/>
          <w:sz w:val="20"/>
          <w:lang w:val="en-US"/>
        </w:rPr>
      </w:pPr>
      <w:r w:rsidRPr="00050D82">
        <w:rPr>
          <w:rFonts w:ascii="Calibri" w:hAnsi="Calibri" w:cs="Tahoma"/>
          <w:b/>
          <w:sz w:val="20"/>
          <w:lang w:val="en-US"/>
        </w:rPr>
        <w:t>6.</w:t>
      </w:r>
      <w:r w:rsidR="006E265E" w:rsidRPr="00050D82">
        <w:rPr>
          <w:rFonts w:ascii="Calibri" w:hAnsi="Calibri" w:cs="Tahoma"/>
          <w:bCs/>
          <w:sz w:val="20"/>
          <w:lang w:val="en-US"/>
        </w:rPr>
        <w:t xml:space="preserve"> </w:t>
      </w:r>
      <w:r w:rsidR="00050D82" w:rsidRPr="00050D82">
        <w:rPr>
          <w:rFonts w:ascii="Calibri" w:hAnsi="Calibri" w:cs="Tahoma"/>
          <w:bCs/>
          <w:sz w:val="20"/>
          <w:lang w:val="en-US"/>
        </w:rPr>
        <w:t xml:space="preserve">in case of complaints from other participants, the </w:t>
      </w:r>
      <w:r w:rsidR="00335BBB">
        <w:rPr>
          <w:rFonts w:ascii="Calibri" w:hAnsi="Calibri" w:cs="Tahoma"/>
          <w:bCs/>
          <w:sz w:val="20"/>
          <w:lang w:val="en-US"/>
        </w:rPr>
        <w:t>Organizer</w:t>
      </w:r>
      <w:r w:rsidR="00050D82" w:rsidRPr="00050D82">
        <w:rPr>
          <w:rFonts w:ascii="Calibri" w:hAnsi="Calibri" w:cs="Tahoma"/>
          <w:bCs/>
          <w:sz w:val="20"/>
          <w:lang w:val="en-US"/>
        </w:rPr>
        <w:t xml:space="preserve"> has the right to suspend the cooking and degustation process.</w:t>
      </w:r>
    </w:p>
    <w:p w14:paraId="3D6FB85D" w14:textId="2110D32E" w:rsidR="00CA6773" w:rsidRPr="00BB5CDD" w:rsidRDefault="00CA6773" w:rsidP="006E265E">
      <w:pPr>
        <w:pStyle w:val="a6"/>
        <w:ind w:left="0"/>
        <w:jc w:val="both"/>
        <w:rPr>
          <w:rFonts w:ascii="Calibri" w:hAnsi="Calibri" w:cs="Tahoma"/>
          <w:bCs/>
          <w:sz w:val="16"/>
          <w:szCs w:val="16"/>
          <w:lang w:val="en-US"/>
        </w:rPr>
      </w:pPr>
    </w:p>
    <w:p w14:paraId="48DEC39D" w14:textId="4DC959D2" w:rsidR="00212B42" w:rsidRPr="00050D82" w:rsidRDefault="00050D82" w:rsidP="00050D82">
      <w:pPr>
        <w:pStyle w:val="a6"/>
        <w:numPr>
          <w:ilvl w:val="0"/>
          <w:numId w:val="1"/>
        </w:numPr>
        <w:ind w:left="0"/>
        <w:jc w:val="both"/>
        <w:rPr>
          <w:rFonts w:ascii="Calibri" w:hAnsi="Calibri" w:cs="Tahoma"/>
          <w:b/>
          <w:sz w:val="20"/>
        </w:rPr>
      </w:pPr>
      <w:r>
        <w:rPr>
          <w:rFonts w:ascii="Calibri" w:hAnsi="Calibri" w:cs="Tahoma"/>
          <w:b/>
          <w:sz w:val="20"/>
          <w:lang w:val="en-US"/>
        </w:rPr>
        <w:t>CLEANING</w:t>
      </w:r>
    </w:p>
    <w:p w14:paraId="3064720E" w14:textId="77777777" w:rsidR="00050D82" w:rsidRPr="00050D82" w:rsidRDefault="00050D82" w:rsidP="00050D82">
      <w:pPr>
        <w:spacing w:after="0"/>
        <w:jc w:val="both"/>
        <w:rPr>
          <w:rFonts w:ascii="Calibri" w:hAnsi="Calibri" w:cs="Tahoma"/>
          <w:sz w:val="20"/>
          <w:lang w:val="en-US"/>
        </w:rPr>
      </w:pPr>
      <w:bookmarkStart w:id="11" w:name="_Hlk28171600"/>
      <w:r w:rsidRPr="00050D82">
        <w:rPr>
          <w:rFonts w:ascii="Calibri" w:hAnsi="Calibri" w:cs="Tahoma"/>
          <w:sz w:val="20"/>
          <w:lang w:val="en-US"/>
        </w:rPr>
        <w:t>Every morning, before the exhibition opens, aisles between the stands will be cleaned. The waste left in a plastic bag or carton in front of your stand on the previous day will also be taken away.</w:t>
      </w:r>
    </w:p>
    <w:p w14:paraId="31F3C22E" w14:textId="011F3F54" w:rsidR="009B3116" w:rsidRPr="00AA682D" w:rsidRDefault="00050D82" w:rsidP="00050D82">
      <w:pPr>
        <w:spacing w:after="0"/>
        <w:jc w:val="both"/>
        <w:rPr>
          <w:rFonts w:ascii="Calibri" w:hAnsi="Calibri" w:cs="Tahoma"/>
          <w:b/>
          <w:bCs/>
          <w:color w:val="FF0000"/>
          <w:sz w:val="20"/>
          <w:lang w:val="en-US"/>
        </w:rPr>
      </w:pPr>
      <w:r w:rsidRPr="00050D82">
        <w:rPr>
          <w:rFonts w:ascii="Calibri" w:hAnsi="Calibri" w:cs="Tahoma"/>
          <w:sz w:val="20"/>
          <w:lang w:val="en-US"/>
        </w:rPr>
        <w:t xml:space="preserve">Any cleaning in the exhibition center will only be carried out by Crocus Expo, except the cleaning, wiping, polishing of exhibits. No third-party companies will be allowed to clean any areas in the exhibition center. </w:t>
      </w:r>
      <w:r w:rsidRPr="00050D82">
        <w:rPr>
          <w:rFonts w:ascii="Calibri" w:hAnsi="Calibri" w:cs="Tahoma"/>
          <w:b/>
          <w:bCs/>
          <w:color w:val="FF0000"/>
          <w:sz w:val="20"/>
          <w:lang w:val="en-US"/>
        </w:rPr>
        <w:t>Independent cleaning of any areas in the exhibition center by means of equipment (vacuum cleaners, washing equipment, etc.) is prohibited.</w:t>
      </w:r>
    </w:p>
    <w:p w14:paraId="7969BD81" w14:textId="77777777" w:rsidR="009B3116" w:rsidRPr="00BB5CDD" w:rsidRDefault="009B3116" w:rsidP="00050D82">
      <w:pPr>
        <w:spacing w:after="0"/>
        <w:jc w:val="both"/>
        <w:rPr>
          <w:rFonts w:ascii="Calibri" w:hAnsi="Calibri" w:cs="Tahoma"/>
          <w:sz w:val="16"/>
          <w:szCs w:val="16"/>
          <w:lang w:val="en-US"/>
        </w:rPr>
      </w:pPr>
    </w:p>
    <w:bookmarkEnd w:id="11"/>
    <w:p w14:paraId="69D8BA59" w14:textId="482AE5C6" w:rsidR="00212B42" w:rsidRPr="00050D82" w:rsidRDefault="00050D82" w:rsidP="00050D82">
      <w:pPr>
        <w:pStyle w:val="a6"/>
        <w:numPr>
          <w:ilvl w:val="0"/>
          <w:numId w:val="1"/>
        </w:numPr>
        <w:ind w:left="0"/>
        <w:jc w:val="both"/>
        <w:rPr>
          <w:rFonts w:ascii="Calibri" w:hAnsi="Calibri" w:cs="Tahoma"/>
          <w:b/>
          <w:sz w:val="20"/>
        </w:rPr>
      </w:pPr>
      <w:r w:rsidRPr="00050D82">
        <w:rPr>
          <w:rFonts w:ascii="Calibri" w:hAnsi="Calibri" w:cs="Tahoma"/>
          <w:b/>
          <w:sz w:val="20"/>
        </w:rPr>
        <w:t>UTILITY CONNECTIONS</w:t>
      </w:r>
    </w:p>
    <w:p w14:paraId="32991964" w14:textId="77777777" w:rsidR="00251C57" w:rsidRPr="002B53F4" w:rsidRDefault="00251C57" w:rsidP="00251C57">
      <w:pPr>
        <w:spacing w:after="0"/>
        <w:jc w:val="both"/>
        <w:rPr>
          <w:rFonts w:ascii="Calibri" w:hAnsi="Calibri" w:cs="Tahoma"/>
          <w:sz w:val="20"/>
          <w:lang w:val="en-US"/>
        </w:rPr>
      </w:pPr>
      <w:bookmarkStart w:id="12" w:name="_Hlk28171614"/>
      <w:r w:rsidRPr="002B53F4">
        <w:rPr>
          <w:rFonts w:ascii="Calibri" w:hAnsi="Calibri" w:cs="Tahoma"/>
          <w:sz w:val="20"/>
          <w:lang w:val="en-US"/>
        </w:rPr>
        <w:t xml:space="preserve">Water will be supplied in the connected hoses with an inner diameter of 12.5 mm and disposed of in the connected hoses 32 mm in diameter. Compressed air will be supplied in the connected hoses with an inner diameter of 15 mm. </w:t>
      </w:r>
      <w:r>
        <w:rPr>
          <w:rFonts w:ascii="Calibri" w:hAnsi="Calibri" w:cs="Tahoma"/>
          <w:sz w:val="20"/>
          <w:lang w:val="en-US"/>
        </w:rPr>
        <w:t>H</w:t>
      </w:r>
      <w:r w:rsidRPr="002B53F4">
        <w:rPr>
          <w:rFonts w:ascii="Calibri" w:hAnsi="Calibri" w:cs="Tahoma"/>
          <w:sz w:val="20"/>
          <w:lang w:val="en-US"/>
        </w:rPr>
        <w:t>oses with a different diameter and/or adapters shall be provided by the exhibitor or ordered from BuildExpo (if available).</w:t>
      </w:r>
    </w:p>
    <w:p w14:paraId="2F38F4A1" w14:textId="7DE9783D" w:rsidR="00251C57" w:rsidRPr="002B53F4" w:rsidRDefault="00251C57" w:rsidP="00251C57">
      <w:pPr>
        <w:spacing w:after="0"/>
        <w:jc w:val="both"/>
        <w:rPr>
          <w:rFonts w:ascii="Calibri" w:hAnsi="Calibri" w:cs="Tahoma"/>
          <w:sz w:val="20"/>
          <w:lang w:val="en-US"/>
        </w:rPr>
      </w:pPr>
      <w:r w:rsidRPr="00F77D25">
        <w:rPr>
          <w:rFonts w:ascii="Calibri" w:hAnsi="Calibri" w:cs="Tahoma"/>
          <w:b/>
          <w:bCs/>
          <w:sz w:val="20"/>
          <w:lang w:val="en-US"/>
        </w:rPr>
        <w:t>ATTENTION!</w:t>
      </w:r>
      <w:r w:rsidRPr="002B53F4">
        <w:rPr>
          <w:rFonts w:ascii="Calibri" w:hAnsi="Calibri" w:cs="Tahoma"/>
          <w:sz w:val="20"/>
          <w:lang w:val="en-US"/>
        </w:rPr>
        <w:t xml:space="preserve"> The </w:t>
      </w:r>
      <w:r w:rsidR="00335BBB">
        <w:rPr>
          <w:rFonts w:ascii="Calibri" w:hAnsi="Calibri" w:cs="Tahoma"/>
          <w:sz w:val="20"/>
          <w:lang w:val="en-US"/>
        </w:rPr>
        <w:t>Organizer</w:t>
      </w:r>
      <w:r w:rsidRPr="002B53F4">
        <w:rPr>
          <w:rFonts w:ascii="Calibri" w:hAnsi="Calibri" w:cs="Tahoma"/>
          <w:sz w:val="20"/>
          <w:lang w:val="en-US"/>
        </w:rPr>
        <w:t xml:space="preserve"> will only ensure the connection of standard sanitary appliances ordered via the exhibition participant’s management.</w:t>
      </w:r>
    </w:p>
    <w:p w14:paraId="370DA05A" w14:textId="77777777" w:rsidR="00251C57" w:rsidRPr="002B53F4" w:rsidRDefault="00251C57" w:rsidP="00251C57">
      <w:pPr>
        <w:spacing w:after="0"/>
        <w:jc w:val="both"/>
        <w:rPr>
          <w:rFonts w:ascii="Calibri" w:hAnsi="Calibri" w:cs="Tahoma"/>
          <w:sz w:val="20"/>
          <w:lang w:val="en-US"/>
        </w:rPr>
      </w:pPr>
      <w:r w:rsidRPr="002B53F4">
        <w:rPr>
          <w:rFonts w:ascii="Calibri" w:hAnsi="Calibri" w:cs="Tahoma"/>
          <w:sz w:val="20"/>
          <w:lang w:val="en-US"/>
        </w:rPr>
        <w:t xml:space="preserve">The hoses will be connected to the exhibitor’s appliances/equipment and the connections will be maintained </w:t>
      </w:r>
      <w:r w:rsidRPr="00F77D25">
        <w:rPr>
          <w:rFonts w:ascii="Calibri" w:hAnsi="Calibri" w:cs="Tahoma"/>
          <w:b/>
          <w:bCs/>
          <w:sz w:val="20"/>
          <w:lang w:val="en-US"/>
        </w:rPr>
        <w:t>in the exhibition period by your company’s personnel or the builders of your stand</w:t>
      </w:r>
      <w:r w:rsidRPr="002B53F4">
        <w:rPr>
          <w:rFonts w:ascii="Calibri" w:hAnsi="Calibri" w:cs="Tahoma"/>
          <w:sz w:val="20"/>
          <w:lang w:val="en-US"/>
        </w:rPr>
        <w:t>.</w:t>
      </w:r>
    </w:p>
    <w:p w14:paraId="73363BF9" w14:textId="7ED4FCFA" w:rsidR="00251C57" w:rsidRPr="002B53F4" w:rsidRDefault="00251C57" w:rsidP="00251C57">
      <w:pPr>
        <w:spacing w:after="0"/>
        <w:jc w:val="both"/>
        <w:rPr>
          <w:rFonts w:ascii="Calibri" w:hAnsi="Calibri" w:cs="Tahoma"/>
          <w:sz w:val="20"/>
          <w:lang w:val="en-US"/>
        </w:rPr>
      </w:pPr>
      <w:r w:rsidRPr="002B53F4">
        <w:rPr>
          <w:rFonts w:ascii="Calibri" w:hAnsi="Calibri" w:cs="Tahoma"/>
          <w:sz w:val="20"/>
          <w:lang w:val="en-US"/>
        </w:rPr>
        <w:t>Electric power, water and compressed air will be supplied to stands during the exhibition opening hours only. If</w:t>
      </w:r>
      <w:r w:rsidRPr="00523E27">
        <w:rPr>
          <w:rFonts w:ascii="Calibri" w:hAnsi="Calibri" w:cs="Tahoma"/>
          <w:sz w:val="20"/>
          <w:lang w:val="en-US"/>
        </w:rPr>
        <w:t xml:space="preserve"> </w:t>
      </w:r>
      <w:r w:rsidRPr="002B53F4">
        <w:rPr>
          <w:rFonts w:ascii="Calibri" w:hAnsi="Calibri" w:cs="Tahoma"/>
          <w:sz w:val="20"/>
          <w:lang w:val="en-US"/>
        </w:rPr>
        <w:t xml:space="preserve">you need the connection of water or compressed air earlier </w:t>
      </w:r>
      <w:r w:rsidRPr="00FA1EB8">
        <w:rPr>
          <w:rFonts w:ascii="Calibri" w:hAnsi="Calibri" w:cs="Tahoma"/>
          <w:b/>
          <w:bCs/>
          <w:sz w:val="20"/>
          <w:lang w:val="en-US"/>
        </w:rPr>
        <w:t>to adjust the equipment</w:t>
      </w:r>
      <w:r w:rsidRPr="002B53F4">
        <w:rPr>
          <w:rFonts w:ascii="Calibri" w:hAnsi="Calibri" w:cs="Tahoma"/>
          <w:sz w:val="20"/>
          <w:lang w:val="en-US"/>
        </w:rPr>
        <w:t xml:space="preserve">, please, obtain a relevant approval from the </w:t>
      </w:r>
      <w:r w:rsidR="00335BBB">
        <w:rPr>
          <w:rFonts w:ascii="Calibri" w:hAnsi="Calibri" w:cs="Tahoma"/>
          <w:sz w:val="20"/>
          <w:lang w:val="en-US"/>
        </w:rPr>
        <w:t>Organizer</w:t>
      </w:r>
      <w:r w:rsidRPr="002B53F4">
        <w:rPr>
          <w:rFonts w:ascii="Calibri" w:hAnsi="Calibri" w:cs="Tahoma"/>
          <w:sz w:val="20"/>
          <w:lang w:val="en-US"/>
        </w:rPr>
        <w:t xml:space="preserve"> 5 </w:t>
      </w:r>
      <w:r>
        <w:rPr>
          <w:rFonts w:ascii="Calibri" w:hAnsi="Calibri" w:cs="Tahoma"/>
          <w:sz w:val="20"/>
          <w:lang w:val="en-US"/>
        </w:rPr>
        <w:t>working</w:t>
      </w:r>
      <w:r w:rsidRPr="002B53F4">
        <w:rPr>
          <w:rFonts w:ascii="Calibri" w:hAnsi="Calibri" w:cs="Tahoma"/>
          <w:sz w:val="20"/>
          <w:lang w:val="en-US"/>
        </w:rPr>
        <w:t xml:space="preserve"> days before set-up.</w:t>
      </w:r>
    </w:p>
    <w:p w14:paraId="03A53905" w14:textId="77777777" w:rsidR="00251C57" w:rsidRPr="00384437" w:rsidRDefault="00251C57" w:rsidP="00251C57">
      <w:pPr>
        <w:spacing w:after="0"/>
        <w:jc w:val="both"/>
        <w:rPr>
          <w:rFonts w:ascii="Calibri" w:hAnsi="Calibri" w:cs="Tahoma"/>
          <w:sz w:val="20"/>
          <w:lang w:val="en-US"/>
        </w:rPr>
      </w:pPr>
      <w:r w:rsidRPr="002B53F4">
        <w:rPr>
          <w:rFonts w:ascii="Calibri" w:hAnsi="Calibri" w:cs="Tahoma"/>
          <w:sz w:val="20"/>
          <w:lang w:val="en-US"/>
        </w:rPr>
        <w:t xml:space="preserve">The utility lines (cables, hoses) of your stand </w:t>
      </w:r>
      <w:r w:rsidRPr="00FA1EB8">
        <w:rPr>
          <w:rFonts w:ascii="Calibri" w:hAnsi="Calibri" w:cs="Tahoma"/>
          <w:b/>
          <w:bCs/>
          <w:sz w:val="20"/>
          <w:lang w:val="en-US"/>
        </w:rPr>
        <w:t>shall be covered</w:t>
      </w:r>
      <w:r w:rsidRPr="002B53F4">
        <w:rPr>
          <w:rFonts w:ascii="Calibri" w:hAnsi="Calibri" w:cs="Tahoma"/>
          <w:sz w:val="20"/>
          <w:lang w:val="en-US"/>
        </w:rPr>
        <w:t xml:space="preserve">. The utility lines shall be laid by the exhibitor’s personnel or the builder of your stand. </w:t>
      </w:r>
      <w:r>
        <w:rPr>
          <w:rFonts w:ascii="Calibri" w:hAnsi="Calibri" w:cs="Tahoma"/>
          <w:sz w:val="20"/>
          <w:lang w:val="en-US"/>
        </w:rPr>
        <w:t>Cord</w:t>
      </w:r>
      <w:r w:rsidRPr="00384437">
        <w:rPr>
          <w:rFonts w:ascii="Calibri" w:hAnsi="Calibri" w:cs="Tahoma"/>
          <w:sz w:val="20"/>
          <w:lang w:val="en-US"/>
        </w:rPr>
        <w:t xml:space="preserve"> </w:t>
      </w:r>
      <w:r>
        <w:rPr>
          <w:rFonts w:ascii="Calibri" w:hAnsi="Calibri" w:cs="Tahoma"/>
          <w:sz w:val="20"/>
          <w:lang w:val="en-US"/>
        </w:rPr>
        <w:t>protection</w:t>
      </w:r>
      <w:r w:rsidRPr="00384437">
        <w:rPr>
          <w:rFonts w:ascii="Calibri" w:hAnsi="Calibri" w:cs="Tahoma"/>
          <w:sz w:val="20"/>
          <w:lang w:val="en-US"/>
        </w:rPr>
        <w:t xml:space="preserve"> </w:t>
      </w:r>
      <w:r>
        <w:rPr>
          <w:rFonts w:ascii="Calibri" w:hAnsi="Calibri" w:cs="Tahoma"/>
          <w:sz w:val="20"/>
          <w:lang w:val="en-US"/>
        </w:rPr>
        <w:t>covers</w:t>
      </w:r>
      <w:r w:rsidRPr="00384437">
        <w:rPr>
          <w:rFonts w:ascii="Calibri" w:hAnsi="Calibri" w:cs="Tahoma"/>
          <w:sz w:val="20"/>
          <w:lang w:val="en-US"/>
        </w:rPr>
        <w:t xml:space="preserve"> </w:t>
      </w:r>
      <w:r w:rsidRPr="002B53F4">
        <w:rPr>
          <w:rFonts w:ascii="Calibri" w:hAnsi="Calibri" w:cs="Tahoma"/>
          <w:sz w:val="20"/>
          <w:lang w:val="en-US"/>
        </w:rPr>
        <w:t>can</w:t>
      </w:r>
      <w:r w:rsidRPr="00384437">
        <w:rPr>
          <w:rFonts w:ascii="Calibri" w:hAnsi="Calibri" w:cs="Tahoma"/>
          <w:sz w:val="20"/>
          <w:lang w:val="en-US"/>
        </w:rPr>
        <w:t xml:space="preserve"> </w:t>
      </w:r>
      <w:r w:rsidRPr="002B53F4">
        <w:rPr>
          <w:rFonts w:ascii="Calibri" w:hAnsi="Calibri" w:cs="Tahoma"/>
          <w:sz w:val="20"/>
          <w:lang w:val="en-US"/>
        </w:rPr>
        <w:t>be</w:t>
      </w:r>
      <w:r w:rsidRPr="00384437">
        <w:rPr>
          <w:rFonts w:ascii="Calibri" w:hAnsi="Calibri" w:cs="Tahoma"/>
          <w:sz w:val="20"/>
          <w:lang w:val="en-US"/>
        </w:rPr>
        <w:t xml:space="preserve"> </w:t>
      </w:r>
      <w:r w:rsidRPr="002B53F4">
        <w:rPr>
          <w:rFonts w:ascii="Calibri" w:hAnsi="Calibri" w:cs="Tahoma"/>
          <w:sz w:val="20"/>
          <w:lang w:val="en-US"/>
        </w:rPr>
        <w:t>rented</w:t>
      </w:r>
      <w:r w:rsidRPr="00384437">
        <w:rPr>
          <w:rFonts w:ascii="Calibri" w:hAnsi="Calibri" w:cs="Tahoma"/>
          <w:sz w:val="20"/>
          <w:lang w:val="en-US"/>
        </w:rPr>
        <w:t xml:space="preserve"> </w:t>
      </w:r>
      <w:r w:rsidRPr="002B53F4">
        <w:rPr>
          <w:rFonts w:ascii="Calibri" w:hAnsi="Calibri" w:cs="Tahoma"/>
          <w:sz w:val="20"/>
          <w:lang w:val="en-US"/>
        </w:rPr>
        <w:t>from</w:t>
      </w:r>
      <w:r w:rsidRPr="00384437">
        <w:rPr>
          <w:rFonts w:ascii="Calibri" w:hAnsi="Calibri" w:cs="Tahoma"/>
          <w:sz w:val="20"/>
          <w:lang w:val="en-US"/>
        </w:rPr>
        <w:t xml:space="preserve"> </w:t>
      </w:r>
      <w:r w:rsidRPr="002B53F4">
        <w:rPr>
          <w:rFonts w:ascii="Calibri" w:hAnsi="Calibri" w:cs="Tahoma"/>
          <w:sz w:val="20"/>
          <w:lang w:val="en-US"/>
        </w:rPr>
        <w:t>BuildExpo</w:t>
      </w:r>
      <w:r w:rsidRPr="00384437">
        <w:rPr>
          <w:rFonts w:ascii="Calibri" w:hAnsi="Calibri" w:cs="Tahoma"/>
          <w:sz w:val="20"/>
          <w:lang w:val="en-US"/>
        </w:rPr>
        <w:t>.</w:t>
      </w:r>
    </w:p>
    <w:p w14:paraId="51C47E26" w14:textId="77777777" w:rsidR="00251C57" w:rsidRPr="00384437" w:rsidRDefault="00251C57" w:rsidP="00251C57">
      <w:pPr>
        <w:spacing w:after="0"/>
        <w:jc w:val="both"/>
        <w:rPr>
          <w:rFonts w:ascii="Calibri" w:hAnsi="Calibri" w:cs="Tahoma"/>
          <w:sz w:val="20"/>
          <w:lang w:val="en-US"/>
        </w:rPr>
      </w:pPr>
      <w:r w:rsidRPr="002B53F4">
        <w:rPr>
          <w:rFonts w:ascii="Calibri" w:hAnsi="Calibri" w:cs="Tahoma"/>
          <w:sz w:val="20"/>
          <w:lang w:val="en-US"/>
        </w:rPr>
        <w:t xml:space="preserve">During set-up and dismantling, you should use battery-powered tools or connect your professional extension cord to one of the sockets in the pavilion. </w:t>
      </w:r>
      <w:r w:rsidRPr="00384437">
        <w:rPr>
          <w:rFonts w:ascii="Calibri" w:hAnsi="Calibri" w:cs="Tahoma"/>
          <w:sz w:val="20"/>
          <w:lang w:val="en-US"/>
        </w:rPr>
        <w:t>Protect the extension cable from mechanical damage.</w:t>
      </w:r>
    </w:p>
    <w:p w14:paraId="243BFF9D" w14:textId="5B143680" w:rsidR="000D39FF" w:rsidRDefault="00251C57" w:rsidP="00212B42">
      <w:pPr>
        <w:spacing w:after="0"/>
        <w:jc w:val="both"/>
        <w:rPr>
          <w:rFonts w:ascii="Calibri" w:hAnsi="Calibri" w:cs="Tahoma"/>
          <w:b/>
          <w:bCs/>
          <w:color w:val="FF0000"/>
          <w:sz w:val="20"/>
          <w:lang w:val="en-US"/>
        </w:rPr>
      </w:pPr>
      <w:r w:rsidRPr="00251C57">
        <w:rPr>
          <w:rFonts w:ascii="Calibri" w:hAnsi="Calibri" w:cs="Tahoma"/>
          <w:b/>
          <w:bCs/>
          <w:color w:val="FF0000"/>
          <w:sz w:val="20"/>
          <w:lang w:val="en-US"/>
        </w:rPr>
        <w:t>Please turn off the lighting at the stand at the end of the working day for fire safety reasons.  The General Builder of Crocus Expo Exhibition Complex reserves the right to disconnect the general power supply to the stand from the exhibition complex networks in case the lighting has not been switched off by the participant.</w:t>
      </w:r>
    </w:p>
    <w:p w14:paraId="317BA9F0" w14:textId="77777777" w:rsidR="00251C57" w:rsidRPr="00BB5CDD" w:rsidRDefault="00251C57" w:rsidP="00212B42">
      <w:pPr>
        <w:spacing w:after="0"/>
        <w:jc w:val="both"/>
        <w:rPr>
          <w:rFonts w:ascii="Calibri" w:hAnsi="Calibri" w:cs="Tahoma"/>
          <w:b/>
          <w:bCs/>
          <w:color w:val="FF0000"/>
          <w:sz w:val="16"/>
          <w:szCs w:val="16"/>
          <w:lang w:val="en-US"/>
        </w:rPr>
      </w:pPr>
    </w:p>
    <w:bookmarkEnd w:id="12"/>
    <w:p w14:paraId="544EE615" w14:textId="671B9CFE" w:rsidR="00212B42" w:rsidRPr="00251C57" w:rsidRDefault="00251C57" w:rsidP="00251C57">
      <w:pPr>
        <w:pStyle w:val="a6"/>
        <w:numPr>
          <w:ilvl w:val="0"/>
          <w:numId w:val="1"/>
        </w:numPr>
        <w:ind w:left="0"/>
        <w:jc w:val="both"/>
        <w:rPr>
          <w:rFonts w:ascii="Calibri" w:hAnsi="Calibri" w:cs="Tahoma"/>
          <w:b/>
          <w:sz w:val="20"/>
          <w:lang w:val="en-US"/>
        </w:rPr>
      </w:pPr>
      <w:r w:rsidRPr="00064A16">
        <w:rPr>
          <w:rFonts w:ascii="Calibri" w:hAnsi="Calibri" w:cs="Tahoma"/>
          <w:b/>
          <w:sz w:val="20"/>
          <w:lang w:val="en-US"/>
        </w:rPr>
        <w:t xml:space="preserve">ADVERTISEMENT, </w:t>
      </w:r>
      <w:proofErr w:type="gramStart"/>
      <w:r w:rsidRPr="00064A16">
        <w:rPr>
          <w:rFonts w:ascii="Calibri" w:hAnsi="Calibri" w:cs="Tahoma"/>
          <w:b/>
          <w:sz w:val="20"/>
          <w:lang w:val="en-US"/>
        </w:rPr>
        <w:t>BANNERS</w:t>
      </w:r>
      <w:proofErr w:type="gramEnd"/>
      <w:r w:rsidRPr="00064A16">
        <w:rPr>
          <w:rFonts w:ascii="Calibri" w:hAnsi="Calibri" w:cs="Tahoma"/>
          <w:b/>
          <w:sz w:val="20"/>
          <w:lang w:val="en-US"/>
        </w:rPr>
        <w:t xml:space="preserve"> AND TECHNICAL SUSPENSIONS</w:t>
      </w:r>
    </w:p>
    <w:p w14:paraId="7DDF241C" w14:textId="6D30A1A8" w:rsidR="000C3D33" w:rsidRPr="000C3D33" w:rsidRDefault="00251C57" w:rsidP="000C3D33">
      <w:pPr>
        <w:spacing w:after="0"/>
        <w:jc w:val="both"/>
        <w:rPr>
          <w:rFonts w:ascii="Calibri" w:hAnsi="Calibri" w:cs="Tahoma"/>
          <w:sz w:val="20"/>
          <w:lang w:val="en-US"/>
        </w:rPr>
      </w:pPr>
      <w:bookmarkStart w:id="13" w:name="_Hlk28171627"/>
      <w:r w:rsidRPr="00064A16">
        <w:rPr>
          <w:rFonts w:ascii="Calibri" w:hAnsi="Calibri" w:cs="Tahoma"/>
          <w:sz w:val="20"/>
          <w:lang w:val="en-US"/>
        </w:rPr>
        <w:t xml:space="preserve">No advertising structures (banners, flags, etc.) may be put on the floor, walls, any parts of the pavilion and in the open area without the </w:t>
      </w:r>
      <w:r w:rsidR="00335BBB">
        <w:rPr>
          <w:rFonts w:ascii="Calibri" w:hAnsi="Calibri" w:cs="Tahoma"/>
          <w:sz w:val="20"/>
          <w:lang w:val="en-US"/>
        </w:rPr>
        <w:t>Organizer</w:t>
      </w:r>
      <w:r w:rsidRPr="00064A16">
        <w:rPr>
          <w:rFonts w:ascii="Calibri" w:hAnsi="Calibri" w:cs="Tahoma"/>
          <w:sz w:val="20"/>
          <w:lang w:val="en-US"/>
        </w:rPr>
        <w:t>’s permission. For the placement of advertisement, contact</w:t>
      </w:r>
      <w:r w:rsidRPr="00071412">
        <w:rPr>
          <w:lang w:val="en-US"/>
        </w:rPr>
        <w:t xml:space="preserve"> </w:t>
      </w:r>
      <w:r w:rsidR="000C3D33" w:rsidRPr="000C3D33">
        <w:rPr>
          <w:rFonts w:ascii="Calibri" w:eastAsia="Calibri" w:hAnsi="Calibri" w:cs="Tahoma"/>
          <w:b/>
          <w:sz w:val="20"/>
          <w:lang w:val="en-US" w:bidi="en-GB"/>
        </w:rPr>
        <w:t xml:space="preserve">Yulia Zubkova </w:t>
      </w:r>
      <w:r w:rsidR="000C3D33" w:rsidRPr="000C3D33">
        <w:rPr>
          <w:rFonts w:ascii="Calibri" w:eastAsia="Times New Roman" w:hAnsi="Calibri" w:cs="Tahoma"/>
          <w:b/>
          <w:color w:val="404040"/>
          <w:sz w:val="20"/>
          <w:szCs w:val="20"/>
          <w:lang w:val="en-US" w:bidi="en-GB"/>
        </w:rPr>
        <w:t>(</w:t>
      </w:r>
      <w:hyperlink r:id="rId22" w:history="1">
        <w:r w:rsidR="000C3D33" w:rsidRPr="000C3D33">
          <w:rPr>
            <w:rStyle w:val="a5"/>
            <w:rFonts w:ascii="Calibri" w:eastAsia="Calibri" w:hAnsi="Calibri" w:cs="Tahoma"/>
            <w:sz w:val="20"/>
            <w:lang w:val="en-US" w:bidi="en-GB"/>
          </w:rPr>
          <w:t xml:space="preserve">Julia.Zubkova@ite.group </w:t>
        </w:r>
      </w:hyperlink>
      <w:r w:rsidR="000C3D33" w:rsidRPr="000C3D33">
        <w:rPr>
          <w:rFonts w:ascii="Calibri" w:eastAsia="Calibri" w:hAnsi="Calibri" w:cs="Tahoma"/>
          <w:b/>
          <w:sz w:val="20"/>
          <w:lang w:val="en-US" w:bidi="en-GB"/>
        </w:rPr>
        <w:t>)</w:t>
      </w:r>
    </w:p>
    <w:p w14:paraId="0D508374" w14:textId="43A845EB" w:rsidR="00251C57" w:rsidRDefault="00251C57" w:rsidP="00251C57">
      <w:pPr>
        <w:spacing w:after="0"/>
        <w:jc w:val="both"/>
        <w:rPr>
          <w:rStyle w:val="a5"/>
          <w:rFonts w:ascii="Calibri" w:hAnsi="Calibri" w:cs="Tahoma"/>
          <w:color w:val="000000" w:themeColor="text1"/>
          <w:sz w:val="20"/>
          <w:u w:val="none"/>
          <w:lang w:val="en-US"/>
        </w:rPr>
      </w:pPr>
      <w:r>
        <w:rPr>
          <w:rFonts w:ascii="Calibri" w:hAnsi="Calibri" w:cs="Tahoma"/>
          <w:sz w:val="20"/>
          <w:lang w:val="en-US"/>
        </w:rPr>
        <w:t>O</w:t>
      </w:r>
      <w:r w:rsidRPr="008E4843">
        <w:rPr>
          <w:rFonts w:ascii="Calibri" w:hAnsi="Calibri" w:cs="Tahoma"/>
          <w:sz w:val="20"/>
          <w:lang w:val="en-US"/>
        </w:rPr>
        <w:t>rder</w:t>
      </w:r>
      <w:r>
        <w:rPr>
          <w:rFonts w:ascii="Calibri" w:hAnsi="Calibri" w:cs="Tahoma"/>
          <w:sz w:val="20"/>
          <w:lang w:val="en-US"/>
        </w:rPr>
        <w:t>s</w:t>
      </w:r>
      <w:r w:rsidRPr="008E4843">
        <w:rPr>
          <w:rFonts w:ascii="Calibri" w:hAnsi="Calibri" w:cs="Tahoma"/>
          <w:sz w:val="20"/>
          <w:lang w:val="en-US"/>
        </w:rPr>
        <w:t xml:space="preserve"> for placing banners/technical suspensions on the ceiling structures will only be accepted via the </w:t>
      </w:r>
      <w:r w:rsidR="00335BBB">
        <w:rPr>
          <w:rFonts w:ascii="Calibri" w:hAnsi="Calibri" w:cs="Tahoma"/>
          <w:sz w:val="20"/>
          <w:lang w:val="en-US"/>
        </w:rPr>
        <w:t>Organizer</w:t>
      </w:r>
      <w:r w:rsidRPr="008E4843">
        <w:rPr>
          <w:rFonts w:ascii="Calibri" w:hAnsi="Calibri" w:cs="Tahoma"/>
          <w:sz w:val="20"/>
          <w:lang w:val="en-US"/>
        </w:rPr>
        <w:t xml:space="preserve">, after the full package of suspension documents is approved by the engineering services of Crocus Expo IEC. For the placement of suspensions on the ceiling structures of pavilions, contact </w:t>
      </w:r>
      <w:r w:rsidRPr="004311FC">
        <w:rPr>
          <w:rFonts w:ascii="Calibri" w:hAnsi="Calibri" w:cs="Tahoma"/>
          <w:b/>
          <w:sz w:val="20"/>
          <w:lang w:val="en-US"/>
        </w:rPr>
        <w:t>Dmitry Shishanov</w:t>
      </w:r>
      <w:r w:rsidRPr="004311FC">
        <w:rPr>
          <w:rFonts w:ascii="Calibri" w:hAnsi="Calibri" w:cs="Tahoma"/>
          <w:bCs/>
          <w:sz w:val="20"/>
          <w:lang w:val="en-US"/>
        </w:rPr>
        <w:t>, Technical Manager</w:t>
      </w:r>
      <w:r w:rsidRPr="004311FC">
        <w:rPr>
          <w:rFonts w:ascii="Calibri" w:hAnsi="Calibri" w:cs="Tahoma"/>
          <w:b/>
          <w:sz w:val="20"/>
          <w:lang w:val="en-US"/>
        </w:rPr>
        <w:t xml:space="preserve"> </w:t>
      </w:r>
      <w:r w:rsidRPr="00001335">
        <w:rPr>
          <w:rFonts w:ascii="Calibri" w:hAnsi="Calibri" w:cs="Tahoma"/>
          <w:sz w:val="20"/>
          <w:lang w:val="en-US"/>
        </w:rPr>
        <w:t>(</w:t>
      </w:r>
      <w:hyperlink r:id="rId23" w:history="1">
        <w:r w:rsidRPr="00251C57">
          <w:rPr>
            <w:rStyle w:val="a5"/>
            <w:rFonts w:ascii="Calibri" w:hAnsi="Calibri" w:cs="Tahoma"/>
            <w:sz w:val="20"/>
            <w:lang w:val="en-US"/>
          </w:rPr>
          <w:t>Dmitry.Shishanov@</w:t>
        </w:r>
        <w:r w:rsidRPr="00D70CB5">
          <w:rPr>
            <w:rStyle w:val="a5"/>
            <w:rFonts w:ascii="Calibri" w:hAnsi="Calibri" w:cs="Tahoma"/>
            <w:sz w:val="20"/>
            <w:lang w:val="en-US"/>
          </w:rPr>
          <w:t>ite</w:t>
        </w:r>
        <w:r w:rsidRPr="00251C57">
          <w:rPr>
            <w:rStyle w:val="a5"/>
            <w:rFonts w:ascii="Calibri" w:hAnsi="Calibri" w:cs="Tahoma"/>
            <w:sz w:val="20"/>
            <w:lang w:val="en-US"/>
          </w:rPr>
          <w:t>.</w:t>
        </w:r>
        <w:r w:rsidRPr="00D70CB5">
          <w:rPr>
            <w:rStyle w:val="a5"/>
            <w:rFonts w:ascii="Calibri" w:hAnsi="Calibri" w:cs="Tahoma"/>
            <w:sz w:val="20"/>
            <w:lang w:val="en-US"/>
          </w:rPr>
          <w:t>group</w:t>
        </w:r>
      </w:hyperlink>
      <w:r w:rsidRPr="00001335">
        <w:rPr>
          <w:rStyle w:val="a5"/>
          <w:rFonts w:ascii="Calibri" w:hAnsi="Calibri" w:cs="Tahoma"/>
          <w:sz w:val="20"/>
          <w:lang w:val="en-US"/>
        </w:rPr>
        <w:t>)</w:t>
      </w:r>
      <w:r w:rsidRPr="00001335">
        <w:rPr>
          <w:rStyle w:val="a5"/>
          <w:rFonts w:ascii="Calibri" w:hAnsi="Calibri" w:cs="Tahoma"/>
          <w:color w:val="000000" w:themeColor="text1"/>
          <w:sz w:val="20"/>
          <w:u w:val="none"/>
          <w:lang w:val="en-US"/>
        </w:rPr>
        <w:t>.</w:t>
      </w:r>
    </w:p>
    <w:p w14:paraId="3C703DB0" w14:textId="51B4755D" w:rsidR="00251C57" w:rsidRPr="00BB5CDD" w:rsidRDefault="00251C57" w:rsidP="00212B42">
      <w:pPr>
        <w:spacing w:after="0"/>
        <w:jc w:val="both"/>
        <w:rPr>
          <w:rStyle w:val="a5"/>
          <w:rFonts w:ascii="Calibri" w:hAnsi="Calibri" w:cs="Tahoma"/>
          <w:sz w:val="16"/>
          <w:szCs w:val="16"/>
          <w:lang w:val="en-US"/>
        </w:rPr>
      </w:pPr>
    </w:p>
    <w:bookmarkEnd w:id="13"/>
    <w:p w14:paraId="63A4BDF0" w14:textId="70E3AE08" w:rsidR="00212B42" w:rsidRPr="00D70CB5" w:rsidRDefault="00CD22F1" w:rsidP="00212B42">
      <w:pPr>
        <w:pStyle w:val="a6"/>
        <w:numPr>
          <w:ilvl w:val="0"/>
          <w:numId w:val="1"/>
        </w:numPr>
        <w:ind w:left="0"/>
        <w:jc w:val="both"/>
        <w:rPr>
          <w:rFonts w:ascii="Calibri" w:hAnsi="Calibri" w:cs="Tahoma"/>
          <w:b/>
          <w:sz w:val="20"/>
        </w:rPr>
      </w:pPr>
      <w:r>
        <w:rPr>
          <w:rFonts w:ascii="Calibri" w:hAnsi="Calibri" w:cs="Tahoma"/>
          <w:b/>
          <w:sz w:val="20"/>
        </w:rPr>
        <w:t>SECURITY</w:t>
      </w:r>
      <w:r w:rsidR="00212B42" w:rsidRPr="00D70CB5">
        <w:rPr>
          <w:rFonts w:ascii="Calibri" w:hAnsi="Calibri" w:cs="Tahoma"/>
          <w:b/>
          <w:sz w:val="20"/>
        </w:rPr>
        <w:t xml:space="preserve"> </w:t>
      </w:r>
    </w:p>
    <w:p w14:paraId="0C75ECDD" w14:textId="77777777" w:rsidR="00CD22F1" w:rsidRPr="00B84970" w:rsidRDefault="00CD22F1" w:rsidP="00CD22F1">
      <w:pPr>
        <w:spacing w:after="0"/>
        <w:jc w:val="both"/>
        <w:rPr>
          <w:rFonts w:ascii="Calibri" w:hAnsi="Calibri" w:cs="Tahoma"/>
          <w:sz w:val="20"/>
          <w:lang w:val="en-US"/>
        </w:rPr>
      </w:pPr>
      <w:bookmarkStart w:id="14" w:name="_Hlk28171636"/>
      <w:r w:rsidRPr="00B84970">
        <w:rPr>
          <w:rFonts w:ascii="Calibri" w:hAnsi="Calibri" w:cs="Tahoma"/>
          <w:sz w:val="20"/>
          <w:lang w:val="en-US"/>
        </w:rPr>
        <w:t xml:space="preserve">The area rent rate includes the cost of </w:t>
      </w:r>
      <w:r w:rsidRPr="00B84970">
        <w:rPr>
          <w:rFonts w:ascii="Calibri" w:hAnsi="Calibri" w:cs="Tahoma"/>
          <w:b/>
          <w:bCs/>
          <w:sz w:val="20"/>
          <w:lang w:val="en-US"/>
        </w:rPr>
        <w:t>general security services</w:t>
      </w:r>
      <w:r w:rsidRPr="00B84970">
        <w:rPr>
          <w:rFonts w:ascii="Calibri" w:hAnsi="Calibri" w:cs="Tahoma"/>
          <w:sz w:val="20"/>
          <w:lang w:val="en-US"/>
        </w:rPr>
        <w:t xml:space="preserve"> </w:t>
      </w:r>
      <w:r w:rsidRPr="00173A07">
        <w:rPr>
          <w:rFonts w:ascii="Calibri" w:hAnsi="Calibri" w:cs="Tahoma"/>
          <w:b/>
          <w:bCs/>
          <w:sz w:val="20"/>
          <w:lang w:val="en-US"/>
        </w:rPr>
        <w:t>in the pavilion</w:t>
      </w:r>
      <w:r w:rsidRPr="00B84970">
        <w:rPr>
          <w:rFonts w:ascii="Calibri" w:hAnsi="Calibri" w:cs="Tahoma"/>
          <w:sz w:val="20"/>
          <w:lang w:val="en-US"/>
        </w:rPr>
        <w:t xml:space="preserve">. To safeguard the exhibits and personal belongings, make sure that </w:t>
      </w:r>
      <w:r w:rsidRPr="00173A07">
        <w:rPr>
          <w:rFonts w:ascii="Calibri" w:hAnsi="Calibri" w:cs="Tahoma"/>
          <w:b/>
          <w:bCs/>
          <w:sz w:val="20"/>
          <w:lang w:val="en-US"/>
        </w:rPr>
        <w:t>an employee</w:t>
      </w:r>
      <w:r w:rsidRPr="00B84970">
        <w:rPr>
          <w:rFonts w:ascii="Calibri" w:hAnsi="Calibri" w:cs="Tahoma"/>
          <w:sz w:val="20"/>
          <w:lang w:val="en-US"/>
        </w:rPr>
        <w:t xml:space="preserve"> from your company </w:t>
      </w:r>
      <w:r w:rsidRPr="00E645E7">
        <w:rPr>
          <w:rFonts w:ascii="Calibri" w:hAnsi="Calibri" w:cs="Tahoma"/>
          <w:b/>
          <w:bCs/>
          <w:sz w:val="20"/>
          <w:lang w:val="en-US"/>
        </w:rPr>
        <w:t>is present</w:t>
      </w:r>
      <w:r w:rsidRPr="00B84970">
        <w:rPr>
          <w:rFonts w:ascii="Calibri" w:hAnsi="Calibri" w:cs="Tahoma"/>
          <w:sz w:val="20"/>
          <w:lang w:val="en-US"/>
        </w:rPr>
        <w:t xml:space="preserve"> at the stand </w:t>
      </w:r>
      <w:r>
        <w:rPr>
          <w:rFonts w:ascii="Calibri" w:hAnsi="Calibri" w:cs="Tahoma"/>
          <w:sz w:val="20"/>
          <w:lang w:val="en-US"/>
        </w:rPr>
        <w:t>during</w:t>
      </w:r>
      <w:r w:rsidRPr="00B84970">
        <w:rPr>
          <w:rFonts w:ascii="Calibri" w:hAnsi="Calibri" w:cs="Tahoma"/>
          <w:sz w:val="20"/>
          <w:lang w:val="en-US"/>
        </w:rPr>
        <w:t xml:space="preserve"> the exhibition period </w:t>
      </w:r>
      <w:r w:rsidRPr="00E645E7">
        <w:rPr>
          <w:rFonts w:ascii="Calibri" w:hAnsi="Calibri" w:cs="Tahoma"/>
          <w:sz w:val="20"/>
          <w:u w:val="single"/>
          <w:lang w:val="en-US"/>
        </w:rPr>
        <w:t>from the opening of halls to their complete clearance and closing by security guards</w:t>
      </w:r>
      <w:r w:rsidRPr="00B84970">
        <w:rPr>
          <w:rFonts w:ascii="Calibri" w:hAnsi="Calibri" w:cs="Tahoma"/>
          <w:sz w:val="20"/>
          <w:lang w:val="en-US"/>
        </w:rPr>
        <w:t>.</w:t>
      </w:r>
    </w:p>
    <w:p w14:paraId="230C9302" w14:textId="77777777" w:rsidR="00CD22F1" w:rsidRPr="00B84970" w:rsidRDefault="00CD22F1" w:rsidP="00CD22F1">
      <w:pPr>
        <w:spacing w:after="0"/>
        <w:jc w:val="both"/>
        <w:rPr>
          <w:rFonts w:ascii="Calibri" w:hAnsi="Calibri" w:cs="Tahoma"/>
          <w:sz w:val="20"/>
          <w:lang w:val="en-US"/>
        </w:rPr>
      </w:pPr>
      <w:r w:rsidRPr="00B84970">
        <w:rPr>
          <w:rFonts w:ascii="Calibri" w:hAnsi="Calibri" w:cs="Tahoma"/>
          <w:sz w:val="20"/>
          <w:lang w:val="en-US"/>
        </w:rPr>
        <w:t>Your stand (valuable exhibits as well as laptops, cell phones, personal belongings, etc.) shall be watched over by your personnel from the opening of halls to their closing (see the Exhibition Work Schedule).</w:t>
      </w:r>
    </w:p>
    <w:p w14:paraId="34707A76" w14:textId="576786B7" w:rsidR="00CD22F1" w:rsidRDefault="00CD22F1" w:rsidP="00CD22F1">
      <w:pPr>
        <w:spacing w:after="0"/>
        <w:jc w:val="both"/>
        <w:rPr>
          <w:rFonts w:ascii="Calibri" w:hAnsi="Calibri" w:cs="Tahoma"/>
          <w:sz w:val="20"/>
          <w:lang w:val="en-US"/>
        </w:rPr>
      </w:pPr>
      <w:r w:rsidRPr="00B84970">
        <w:rPr>
          <w:rFonts w:ascii="Calibri" w:hAnsi="Calibri" w:cs="Tahoma"/>
          <w:sz w:val="20"/>
          <w:lang w:val="en-US"/>
        </w:rPr>
        <w:lastRenderedPageBreak/>
        <w:t xml:space="preserve">The </w:t>
      </w:r>
      <w:r w:rsidR="00335BBB">
        <w:rPr>
          <w:rFonts w:ascii="Calibri" w:hAnsi="Calibri" w:cs="Tahoma"/>
          <w:sz w:val="20"/>
          <w:lang w:val="en-US"/>
        </w:rPr>
        <w:t>Organizer</w:t>
      </w:r>
      <w:r w:rsidRPr="00B84970">
        <w:rPr>
          <w:rFonts w:ascii="Calibri" w:hAnsi="Calibri" w:cs="Tahoma"/>
          <w:sz w:val="20"/>
          <w:lang w:val="en-US"/>
        </w:rPr>
        <w:t xml:space="preserve"> and the administration of Crocus Expo IEC will not be liable for any losses </w:t>
      </w:r>
      <w:r>
        <w:rPr>
          <w:rFonts w:ascii="Calibri" w:hAnsi="Calibri" w:cs="Tahoma"/>
          <w:sz w:val="20"/>
          <w:lang w:val="en-US"/>
        </w:rPr>
        <w:t>during</w:t>
      </w:r>
      <w:r w:rsidRPr="00B84970">
        <w:rPr>
          <w:rFonts w:ascii="Calibri" w:hAnsi="Calibri" w:cs="Tahoma"/>
          <w:sz w:val="20"/>
          <w:lang w:val="en-US"/>
        </w:rPr>
        <w:t xml:space="preserve"> the specified period. </w:t>
      </w:r>
      <w:r w:rsidRPr="00E645E7">
        <w:rPr>
          <w:rFonts w:ascii="Calibri" w:hAnsi="Calibri" w:cs="Tahoma"/>
          <w:b/>
          <w:bCs/>
          <w:sz w:val="20"/>
          <w:lang w:val="en-US"/>
        </w:rPr>
        <w:t>ATTENTION!</w:t>
      </w:r>
      <w:r w:rsidRPr="00B84970">
        <w:rPr>
          <w:rFonts w:ascii="Calibri" w:hAnsi="Calibri" w:cs="Tahoma"/>
          <w:sz w:val="20"/>
          <w:lang w:val="en-US"/>
        </w:rPr>
        <w:t xml:space="preserve"> </w:t>
      </w:r>
      <w:r>
        <w:rPr>
          <w:rFonts w:ascii="Calibri" w:hAnsi="Calibri" w:cs="Tahoma"/>
          <w:sz w:val="20"/>
          <w:lang w:val="en-US"/>
        </w:rPr>
        <w:t>E</w:t>
      </w:r>
      <w:r w:rsidRPr="00B84970">
        <w:rPr>
          <w:rFonts w:ascii="Calibri" w:hAnsi="Calibri" w:cs="Tahoma"/>
          <w:sz w:val="20"/>
          <w:lang w:val="en-US"/>
        </w:rPr>
        <w:t>quipped stands shall be cleared on the last exhibition day.</w:t>
      </w:r>
    </w:p>
    <w:p w14:paraId="2104E94A" w14:textId="77777777" w:rsidR="00C025F4" w:rsidRPr="00BB5CDD" w:rsidRDefault="00C025F4" w:rsidP="00212B42">
      <w:pPr>
        <w:spacing w:after="0"/>
        <w:jc w:val="both"/>
        <w:rPr>
          <w:rFonts w:ascii="Calibri" w:hAnsi="Calibri" w:cs="Tahoma"/>
          <w:sz w:val="16"/>
          <w:szCs w:val="16"/>
          <w:lang w:val="en-US"/>
        </w:rPr>
      </w:pPr>
    </w:p>
    <w:bookmarkEnd w:id="14"/>
    <w:p w14:paraId="15058227" w14:textId="5EAD0979" w:rsidR="00212B42" w:rsidRPr="00D70CB5" w:rsidRDefault="00CD22F1" w:rsidP="00212B42">
      <w:pPr>
        <w:pStyle w:val="a6"/>
        <w:numPr>
          <w:ilvl w:val="0"/>
          <w:numId w:val="1"/>
        </w:numPr>
        <w:ind w:left="0"/>
        <w:jc w:val="both"/>
        <w:rPr>
          <w:rFonts w:ascii="Calibri" w:hAnsi="Calibri" w:cs="Tahoma"/>
          <w:b/>
          <w:sz w:val="20"/>
        </w:rPr>
      </w:pPr>
      <w:r>
        <w:rPr>
          <w:rFonts w:ascii="Calibri" w:hAnsi="Calibri" w:cs="Tahoma"/>
          <w:b/>
          <w:sz w:val="20"/>
          <w:lang w:val="en-US"/>
        </w:rPr>
        <w:t>DISPLAY OF EXHIBITS</w:t>
      </w:r>
    </w:p>
    <w:p w14:paraId="1CFD2898" w14:textId="7DD43C75" w:rsidR="00CD22F1" w:rsidRPr="00C876DA" w:rsidRDefault="00CD22F1" w:rsidP="00CD22F1">
      <w:pPr>
        <w:spacing w:after="0"/>
        <w:jc w:val="both"/>
        <w:rPr>
          <w:rFonts w:ascii="Calibri" w:hAnsi="Calibri" w:cs="Tahoma"/>
          <w:sz w:val="20"/>
          <w:lang w:val="en-US"/>
        </w:rPr>
      </w:pPr>
      <w:bookmarkStart w:id="15" w:name="_Hlk28171672"/>
      <w:r w:rsidRPr="00C876DA">
        <w:rPr>
          <w:rFonts w:ascii="Calibri" w:hAnsi="Calibri" w:cs="Tahoma"/>
          <w:sz w:val="20"/>
          <w:lang w:val="en-US"/>
        </w:rPr>
        <w:t xml:space="preserve">Please </w:t>
      </w:r>
      <w:r>
        <w:rPr>
          <w:rFonts w:ascii="Calibri" w:hAnsi="Calibri" w:cs="Tahoma"/>
          <w:sz w:val="20"/>
          <w:lang w:val="en-US"/>
        </w:rPr>
        <w:t>read</w:t>
      </w:r>
      <w:r w:rsidRPr="00C876DA">
        <w:rPr>
          <w:rFonts w:ascii="Calibri" w:hAnsi="Calibri" w:cs="Tahoma"/>
          <w:sz w:val="20"/>
          <w:lang w:val="en-US"/>
        </w:rPr>
        <w:t xml:space="preserve"> the </w:t>
      </w:r>
      <w:r>
        <w:rPr>
          <w:rFonts w:ascii="Calibri" w:hAnsi="Calibri" w:cs="Tahoma"/>
          <w:sz w:val="20"/>
          <w:lang w:val="en-US"/>
        </w:rPr>
        <w:t>ITE</w:t>
      </w:r>
      <w:r w:rsidRPr="00C876DA">
        <w:rPr>
          <w:rFonts w:ascii="Calibri" w:hAnsi="Calibri" w:cs="Tahoma"/>
          <w:sz w:val="20"/>
          <w:lang w:val="en-US"/>
        </w:rPr>
        <w:t xml:space="preserve"> </w:t>
      </w:r>
      <w:r>
        <w:rPr>
          <w:rFonts w:ascii="Calibri" w:hAnsi="Calibri" w:cs="Tahoma"/>
          <w:sz w:val="20"/>
          <w:lang w:val="en-US"/>
        </w:rPr>
        <w:t>GROUP</w:t>
      </w:r>
      <w:r w:rsidRPr="00C876DA">
        <w:rPr>
          <w:rFonts w:ascii="Calibri" w:hAnsi="Calibri" w:cs="Tahoma"/>
          <w:sz w:val="20"/>
          <w:lang w:val="en-US"/>
        </w:rPr>
        <w:t xml:space="preserve"> requirements for set-up and display of exhibits set out in the exhibitor manual.</w:t>
      </w:r>
    </w:p>
    <w:p w14:paraId="370B1654" w14:textId="1C05BB7E" w:rsidR="00CD22F1" w:rsidRPr="00C876DA" w:rsidRDefault="00CD22F1" w:rsidP="00CD22F1">
      <w:pPr>
        <w:spacing w:after="0"/>
        <w:jc w:val="both"/>
        <w:rPr>
          <w:rFonts w:ascii="Calibri" w:hAnsi="Calibri" w:cs="Tahoma"/>
          <w:sz w:val="20"/>
          <w:lang w:val="en-US"/>
        </w:rPr>
      </w:pPr>
      <w:r w:rsidRPr="00C876DA">
        <w:rPr>
          <w:rFonts w:ascii="Calibri" w:hAnsi="Calibri" w:cs="Tahoma"/>
          <w:sz w:val="20"/>
          <w:lang w:val="en-US"/>
        </w:rPr>
        <w:t xml:space="preserve">If you violate these requirements, the </w:t>
      </w:r>
      <w:r w:rsidR="00335BBB">
        <w:rPr>
          <w:rFonts w:ascii="Calibri" w:hAnsi="Calibri" w:cs="Tahoma"/>
          <w:sz w:val="20"/>
          <w:lang w:val="en-US"/>
        </w:rPr>
        <w:t>Organizer</w:t>
      </w:r>
      <w:r w:rsidRPr="00C876DA">
        <w:rPr>
          <w:rFonts w:ascii="Calibri" w:hAnsi="Calibri" w:cs="Tahoma"/>
          <w:sz w:val="20"/>
          <w:lang w:val="en-US"/>
        </w:rPr>
        <w:t xml:space="preserve"> may prohibit you to display the exhibits.</w:t>
      </w:r>
    </w:p>
    <w:p w14:paraId="3F645674" w14:textId="677B6E91" w:rsidR="00CD22F1" w:rsidRPr="00C876DA" w:rsidRDefault="00CD22F1" w:rsidP="00CD22F1">
      <w:pPr>
        <w:spacing w:after="0"/>
        <w:jc w:val="both"/>
        <w:rPr>
          <w:rFonts w:ascii="Calibri" w:hAnsi="Calibri" w:cs="Tahoma"/>
          <w:sz w:val="20"/>
          <w:lang w:val="en-US"/>
        </w:rPr>
      </w:pPr>
      <w:r w:rsidRPr="00C876DA">
        <w:rPr>
          <w:rFonts w:ascii="Calibri" w:hAnsi="Calibri" w:cs="Tahoma"/>
          <w:sz w:val="20"/>
          <w:lang w:val="en-US"/>
        </w:rPr>
        <w:t xml:space="preserve">If you plan to demonstrate some equipment in operation </w:t>
      </w:r>
      <w:r>
        <w:rPr>
          <w:rFonts w:ascii="Calibri" w:hAnsi="Calibri" w:cs="Tahoma"/>
          <w:sz w:val="20"/>
          <w:lang w:val="en-US"/>
        </w:rPr>
        <w:t>at</w:t>
      </w:r>
      <w:r w:rsidRPr="00C876DA">
        <w:rPr>
          <w:rFonts w:ascii="Calibri" w:hAnsi="Calibri" w:cs="Tahoma"/>
          <w:sz w:val="20"/>
          <w:lang w:val="en-US"/>
        </w:rPr>
        <w:t xml:space="preserve"> your stand, please inform the </w:t>
      </w:r>
      <w:r w:rsidR="00335BBB">
        <w:rPr>
          <w:rFonts w:ascii="Calibri" w:hAnsi="Calibri" w:cs="Tahoma"/>
          <w:sz w:val="20"/>
          <w:lang w:val="en-US"/>
        </w:rPr>
        <w:t>Organizer</w:t>
      </w:r>
      <w:r w:rsidRPr="00C876DA">
        <w:rPr>
          <w:rFonts w:ascii="Calibri" w:hAnsi="Calibri" w:cs="Tahoma"/>
          <w:sz w:val="20"/>
          <w:lang w:val="en-US"/>
        </w:rPr>
        <w:t xml:space="preserve"> </w:t>
      </w:r>
      <w:r w:rsidRPr="00CD22F1">
        <w:rPr>
          <w:rFonts w:ascii="Calibri" w:hAnsi="Calibri" w:cs="Tahoma"/>
          <w:b/>
          <w:bCs/>
          <w:sz w:val="20"/>
          <w:lang w:val="en-US"/>
        </w:rPr>
        <w:t>IN ADVANCE</w:t>
      </w:r>
      <w:r w:rsidRPr="00C876DA">
        <w:rPr>
          <w:rFonts w:ascii="Calibri" w:hAnsi="Calibri" w:cs="Tahoma"/>
          <w:sz w:val="20"/>
          <w:lang w:val="en-US"/>
        </w:rPr>
        <w:t>.</w:t>
      </w:r>
    </w:p>
    <w:p w14:paraId="7E74E390" w14:textId="5701CC49" w:rsidR="00C025F4" w:rsidRPr="00384437" w:rsidRDefault="00CD22F1" w:rsidP="00CD22F1">
      <w:pPr>
        <w:spacing w:after="0"/>
        <w:jc w:val="both"/>
        <w:rPr>
          <w:rFonts w:ascii="Calibri" w:hAnsi="Calibri" w:cs="Calibri"/>
          <w:sz w:val="20"/>
          <w:lang w:val="en-US"/>
        </w:rPr>
      </w:pPr>
      <w:r>
        <w:rPr>
          <w:rFonts w:ascii="Calibri" w:hAnsi="Calibri" w:cs="Tahoma"/>
          <w:sz w:val="20"/>
          <w:lang w:val="en-US"/>
        </w:rPr>
        <w:t xml:space="preserve">Oleg Ilin </w:t>
      </w:r>
      <w:hyperlink r:id="rId24" w:history="1">
        <w:r w:rsidRPr="00654EB0">
          <w:rPr>
            <w:rStyle w:val="a5"/>
            <w:rFonts w:cs="Calibri"/>
            <w:lang w:val="en-US"/>
          </w:rPr>
          <w:t>(</w:t>
        </w:r>
        <w:r w:rsidRPr="00654EB0">
          <w:rPr>
            <w:rStyle w:val="a5"/>
            <w:rFonts w:ascii="Calibri" w:hAnsi="Calibri" w:cs="Calibri"/>
            <w:sz w:val="20"/>
            <w:lang w:val="en-US"/>
          </w:rPr>
          <w:t>Oleg.Ilin@</w:t>
        </w:r>
        <w:r w:rsidR="00FE57F3">
          <w:rPr>
            <w:rStyle w:val="a5"/>
            <w:rFonts w:ascii="Calibri" w:hAnsi="Calibri" w:cs="Calibri"/>
            <w:sz w:val="20"/>
            <w:lang w:val="en-US"/>
          </w:rPr>
          <w:t>ITE</w:t>
        </w:r>
        <w:r w:rsidRPr="00654EB0">
          <w:rPr>
            <w:rStyle w:val="a5"/>
            <w:rFonts w:ascii="Calibri" w:hAnsi="Calibri" w:cs="Calibri"/>
            <w:sz w:val="20"/>
            <w:lang w:val="en-US"/>
          </w:rPr>
          <w:t>.group)</w:t>
        </w:r>
        <w:r w:rsidRPr="00B90AA1">
          <w:rPr>
            <w:rStyle w:val="a5"/>
            <w:rFonts w:ascii="Calibri" w:hAnsi="Calibri" w:cs="Calibri"/>
            <w:sz w:val="20"/>
            <w:lang w:val="en-US"/>
          </w:rPr>
          <w:t>.</w:t>
        </w:r>
        <w:r w:rsidRPr="00654EB0">
          <w:rPr>
            <w:rStyle w:val="a5"/>
            <w:rFonts w:ascii="Calibri" w:hAnsi="Calibri" w:cs="Calibri"/>
            <w:sz w:val="20"/>
            <w:lang w:val="en-US"/>
          </w:rPr>
          <w:t xml:space="preserve"> </w:t>
        </w:r>
      </w:hyperlink>
    </w:p>
    <w:p w14:paraId="3D757477" w14:textId="77777777" w:rsidR="00CD22F1" w:rsidRPr="00BB5CDD" w:rsidRDefault="00CD22F1" w:rsidP="00CD22F1">
      <w:pPr>
        <w:spacing w:after="0"/>
        <w:jc w:val="both"/>
        <w:rPr>
          <w:rStyle w:val="a5"/>
          <w:rFonts w:cs="Tahoma"/>
          <w:color w:val="auto"/>
          <w:sz w:val="16"/>
          <w:szCs w:val="16"/>
          <w:lang w:val="en-US"/>
        </w:rPr>
      </w:pPr>
    </w:p>
    <w:bookmarkEnd w:id="15"/>
    <w:p w14:paraId="74CB6090" w14:textId="0A7E6E76" w:rsidR="00212B42" w:rsidRPr="00D70CB5" w:rsidRDefault="00CD22F1" w:rsidP="00212B42">
      <w:pPr>
        <w:pStyle w:val="a6"/>
        <w:numPr>
          <w:ilvl w:val="0"/>
          <w:numId w:val="1"/>
        </w:numPr>
        <w:ind w:left="0"/>
        <w:jc w:val="both"/>
        <w:rPr>
          <w:rFonts w:ascii="Calibri" w:hAnsi="Calibri" w:cs="Tahoma"/>
          <w:b/>
          <w:sz w:val="20"/>
        </w:rPr>
      </w:pPr>
      <w:r>
        <w:rPr>
          <w:rFonts w:ascii="Calibri" w:hAnsi="Calibri" w:cs="Tahoma"/>
          <w:b/>
          <w:sz w:val="20"/>
        </w:rPr>
        <w:t>FIRE SAFETY RULES</w:t>
      </w:r>
    </w:p>
    <w:p w14:paraId="207FF6F2" w14:textId="77777777" w:rsidR="00CD22F1" w:rsidRPr="001965B5" w:rsidRDefault="00CD22F1" w:rsidP="00CD22F1">
      <w:pPr>
        <w:spacing w:after="0"/>
        <w:jc w:val="both"/>
        <w:rPr>
          <w:rFonts w:ascii="Calibri" w:hAnsi="Calibri" w:cs="Tahoma"/>
          <w:sz w:val="20"/>
          <w:lang w:val="en-US"/>
        </w:rPr>
      </w:pPr>
      <w:bookmarkStart w:id="16" w:name="_Hlk28171718"/>
      <w:r w:rsidRPr="001965B5">
        <w:rPr>
          <w:rFonts w:ascii="Calibri" w:hAnsi="Calibri" w:cs="Tahoma"/>
          <w:sz w:val="20"/>
          <w:lang w:val="en-US"/>
        </w:rPr>
        <w:t>Pay special attention to the fire safety rules of the exhibition center (see the exhibitor manual). Follow these rules when designing and building your stand as well as decorating it with various materials (fabrics, panels, etc.) and arranging the display.</w:t>
      </w:r>
    </w:p>
    <w:p w14:paraId="68315683" w14:textId="77777777" w:rsidR="00CD22F1" w:rsidRPr="001965B5" w:rsidRDefault="00CD22F1" w:rsidP="00CD22F1">
      <w:pPr>
        <w:spacing w:after="0"/>
        <w:jc w:val="both"/>
        <w:rPr>
          <w:rFonts w:ascii="Calibri" w:hAnsi="Calibri" w:cs="Tahoma"/>
          <w:sz w:val="20"/>
          <w:lang w:val="en-US"/>
        </w:rPr>
      </w:pPr>
      <w:r w:rsidRPr="001965B5">
        <w:rPr>
          <w:rFonts w:ascii="Calibri" w:hAnsi="Calibri" w:cs="Tahoma"/>
          <w:sz w:val="20"/>
          <w:lang w:val="en-US"/>
        </w:rPr>
        <w:t>All promotional materials and exhibits shall only be placed within your stand</w:t>
      </w:r>
      <w:r>
        <w:rPr>
          <w:rFonts w:ascii="Calibri" w:hAnsi="Calibri" w:cs="Tahoma"/>
          <w:sz w:val="20"/>
          <w:lang w:val="en-US"/>
        </w:rPr>
        <w:t xml:space="preserve"> area</w:t>
      </w:r>
      <w:r w:rsidRPr="001965B5">
        <w:rPr>
          <w:rFonts w:ascii="Calibri" w:hAnsi="Calibri" w:cs="Tahoma"/>
          <w:sz w:val="20"/>
          <w:lang w:val="en-US"/>
        </w:rPr>
        <w:t xml:space="preserve">. No packing materials and containers are allowed at the stand according to the fire safety rules. You may order </w:t>
      </w:r>
      <w:r>
        <w:rPr>
          <w:rFonts w:ascii="Calibri" w:hAnsi="Calibri" w:cs="Tahoma"/>
          <w:sz w:val="20"/>
          <w:lang w:val="en-US"/>
        </w:rPr>
        <w:t>a</w:t>
      </w:r>
      <w:r w:rsidRPr="001965B5">
        <w:rPr>
          <w:rFonts w:ascii="Calibri" w:hAnsi="Calibri" w:cs="Tahoma"/>
          <w:sz w:val="20"/>
          <w:lang w:val="en-US"/>
        </w:rPr>
        <w:t xml:space="preserve"> storage of consumables, packing materials/containers and exhibits in the Transport and Logistics Department of Crocus Expo IEC.</w:t>
      </w:r>
    </w:p>
    <w:p w14:paraId="47D0CD0F" w14:textId="77777777" w:rsidR="00CD22F1" w:rsidRPr="001965B5" w:rsidRDefault="00CD22F1" w:rsidP="00CD22F1">
      <w:pPr>
        <w:spacing w:after="0"/>
        <w:jc w:val="both"/>
        <w:rPr>
          <w:rFonts w:ascii="Calibri" w:hAnsi="Calibri" w:cs="Tahoma"/>
          <w:sz w:val="20"/>
          <w:lang w:val="en-US"/>
        </w:rPr>
      </w:pPr>
      <w:r w:rsidRPr="001965B5">
        <w:rPr>
          <w:rFonts w:ascii="Calibri" w:hAnsi="Calibri" w:cs="Tahoma"/>
          <w:sz w:val="20"/>
          <w:lang w:val="en-US"/>
        </w:rPr>
        <w:t>Smoking</w:t>
      </w:r>
      <w:r>
        <w:rPr>
          <w:rFonts w:ascii="Calibri" w:hAnsi="Calibri" w:cs="Tahoma"/>
          <w:sz w:val="20"/>
          <w:lang w:val="en-US"/>
        </w:rPr>
        <w:t>,</w:t>
      </w:r>
      <w:r w:rsidRPr="001965B5">
        <w:rPr>
          <w:rFonts w:ascii="Calibri" w:hAnsi="Calibri" w:cs="Tahoma"/>
          <w:sz w:val="20"/>
          <w:lang w:val="en-US"/>
        </w:rPr>
        <w:t xml:space="preserve"> including electronic cigarettes</w:t>
      </w:r>
      <w:r>
        <w:rPr>
          <w:rFonts w:ascii="Calibri" w:hAnsi="Calibri" w:cs="Tahoma"/>
          <w:sz w:val="20"/>
          <w:lang w:val="en-US"/>
        </w:rPr>
        <w:t>,</w:t>
      </w:r>
      <w:r w:rsidRPr="001965B5">
        <w:rPr>
          <w:rFonts w:ascii="Calibri" w:hAnsi="Calibri" w:cs="Tahoma"/>
          <w:sz w:val="20"/>
          <w:lang w:val="en-US"/>
        </w:rPr>
        <w:t xml:space="preserve"> in the pavilions is prohibited. </w:t>
      </w:r>
      <w:r>
        <w:rPr>
          <w:rFonts w:ascii="Calibri" w:hAnsi="Calibri" w:cs="Tahoma"/>
          <w:sz w:val="20"/>
          <w:lang w:val="en-US"/>
        </w:rPr>
        <w:t>Designated s</w:t>
      </w:r>
      <w:r w:rsidRPr="001965B5">
        <w:rPr>
          <w:rFonts w:ascii="Calibri" w:hAnsi="Calibri" w:cs="Tahoma"/>
          <w:sz w:val="20"/>
          <w:lang w:val="en-US"/>
        </w:rPr>
        <w:t>moking areas are provided outdoors in the territory of the exhibition center.</w:t>
      </w:r>
    </w:p>
    <w:p w14:paraId="3057A0C0" w14:textId="77777777" w:rsidR="00CD22F1" w:rsidRPr="001965B5" w:rsidRDefault="00CD22F1" w:rsidP="00CD22F1">
      <w:pPr>
        <w:spacing w:after="0"/>
        <w:jc w:val="both"/>
        <w:rPr>
          <w:rFonts w:ascii="Calibri" w:hAnsi="Calibri" w:cs="Tahoma"/>
          <w:sz w:val="20"/>
          <w:lang w:val="en-US"/>
        </w:rPr>
      </w:pPr>
      <w:r w:rsidRPr="001965B5">
        <w:rPr>
          <w:rFonts w:ascii="Calibri" w:hAnsi="Calibri" w:cs="Tahoma"/>
          <w:sz w:val="20"/>
          <w:lang w:val="en-US"/>
        </w:rPr>
        <w:t xml:space="preserve">Using open flame, pyrotechnic and smoke effects, storing and using flammable matter and combustible compressed gases at the exhibition </w:t>
      </w:r>
      <w:r>
        <w:rPr>
          <w:rFonts w:ascii="Calibri" w:hAnsi="Calibri" w:cs="Tahoma"/>
          <w:sz w:val="20"/>
          <w:lang w:val="en-US"/>
        </w:rPr>
        <w:t>is</w:t>
      </w:r>
      <w:r w:rsidRPr="001965B5">
        <w:rPr>
          <w:rFonts w:ascii="Calibri" w:hAnsi="Calibri" w:cs="Tahoma"/>
          <w:sz w:val="20"/>
          <w:lang w:val="en-US"/>
        </w:rPr>
        <w:t xml:space="preserve"> prohibited. If these substances (paints, oils, emulsions, etc.) are your products displayed at the exhibition, substitute them for empty vessels (dummies).</w:t>
      </w:r>
    </w:p>
    <w:p w14:paraId="2CBEB999" w14:textId="0FE10A8A" w:rsidR="00CD22F1" w:rsidRPr="003B5955" w:rsidRDefault="00CD22F1" w:rsidP="00CD22F1">
      <w:pPr>
        <w:spacing w:after="0"/>
        <w:jc w:val="both"/>
        <w:rPr>
          <w:rFonts w:ascii="Calibri" w:hAnsi="Calibri" w:cs="Tahoma"/>
          <w:sz w:val="20"/>
          <w:lang w:val="en-US"/>
        </w:rPr>
      </w:pPr>
      <w:r w:rsidRPr="003B5955">
        <w:rPr>
          <w:rFonts w:ascii="Calibri" w:hAnsi="Calibri" w:cs="Tahoma"/>
          <w:sz w:val="20"/>
          <w:lang w:val="en-US"/>
        </w:rPr>
        <w:t>When decorating your stand and placing exhibits, please, note t</w:t>
      </w:r>
      <w:r w:rsidR="00251846">
        <w:rPr>
          <w:rFonts w:ascii="Calibri" w:hAnsi="Calibri" w:cs="Tahoma"/>
          <w:sz w:val="20"/>
          <w:lang w:val="en-US"/>
        </w:rPr>
        <w:t>he rules</w:t>
      </w:r>
      <w:r w:rsidR="00ED659A">
        <w:rPr>
          <w:rFonts w:ascii="Calibri" w:hAnsi="Calibri" w:cs="Tahoma"/>
          <w:sz w:val="20"/>
          <w:lang w:val="en-US"/>
        </w:rPr>
        <w:t xml:space="preserve"> mentioned in the Fire Safety Instructions of Crocus Expo </w:t>
      </w:r>
      <w:hyperlink r:id="rId25" w:history="1">
        <w:r w:rsidR="00ED659A" w:rsidRPr="00ED659A">
          <w:rPr>
            <w:rStyle w:val="a5"/>
            <w:rFonts w:ascii="Calibri" w:hAnsi="Calibri" w:cs="Tahoma"/>
            <w:sz w:val="20"/>
            <w:lang w:val="en-US"/>
          </w:rPr>
          <w:t>https://www.crocus-expo.ru/upload/all/2023/FireSafetyInstructions_2023_eng.pdf</w:t>
        </w:r>
      </w:hyperlink>
    </w:p>
    <w:p w14:paraId="3130E154" w14:textId="5CDC2E52" w:rsidR="00CD22F1" w:rsidRPr="00BD7E99" w:rsidRDefault="00CD22F1" w:rsidP="00CD22F1">
      <w:pPr>
        <w:spacing w:after="0"/>
        <w:jc w:val="both"/>
        <w:rPr>
          <w:rFonts w:ascii="Calibri" w:hAnsi="Calibri" w:cs="Tahoma"/>
          <w:sz w:val="20"/>
          <w:lang w:val="en-US"/>
        </w:rPr>
      </w:pPr>
      <w:r w:rsidRPr="00BD7E99">
        <w:rPr>
          <w:rFonts w:ascii="Calibri" w:hAnsi="Calibri" w:cs="Tahoma"/>
          <w:sz w:val="20"/>
          <w:lang w:val="en-US"/>
        </w:rPr>
        <w:t>Any deviations from the above</w:t>
      </w:r>
      <w:r>
        <w:rPr>
          <w:rFonts w:ascii="Calibri" w:hAnsi="Calibri" w:cs="Tahoma"/>
          <w:sz w:val="20"/>
          <w:lang w:val="en-US"/>
        </w:rPr>
        <w:t>-</w:t>
      </w:r>
      <w:r w:rsidRPr="00BD7E99">
        <w:rPr>
          <w:rFonts w:ascii="Calibri" w:hAnsi="Calibri" w:cs="Tahoma"/>
          <w:sz w:val="20"/>
          <w:lang w:val="en-US"/>
        </w:rPr>
        <w:t xml:space="preserve">mentioned rules are allowed if there is a written permission from the </w:t>
      </w:r>
      <w:r w:rsidR="00ED659A">
        <w:rPr>
          <w:rFonts w:ascii="Calibri" w:hAnsi="Calibri" w:cs="Tahoma"/>
          <w:sz w:val="20"/>
          <w:lang w:val="en-US"/>
        </w:rPr>
        <w:t>Fire Safety</w:t>
      </w:r>
      <w:r w:rsidRPr="00BD7E99">
        <w:rPr>
          <w:rFonts w:ascii="Calibri" w:hAnsi="Calibri" w:cs="Tahoma"/>
          <w:sz w:val="20"/>
          <w:lang w:val="en-US"/>
        </w:rPr>
        <w:t xml:space="preserve"> personnel.</w:t>
      </w:r>
    </w:p>
    <w:p w14:paraId="3B412C75" w14:textId="77777777" w:rsidR="00CD22F1" w:rsidRDefault="00CD22F1" w:rsidP="00CD22F1">
      <w:pPr>
        <w:tabs>
          <w:tab w:val="left" w:pos="5900"/>
        </w:tabs>
        <w:spacing w:after="0"/>
        <w:jc w:val="both"/>
        <w:rPr>
          <w:rFonts w:ascii="Calibri" w:hAnsi="Calibri" w:cs="Tahoma"/>
          <w:sz w:val="20"/>
          <w:szCs w:val="20"/>
          <w:lang w:val="en-US"/>
        </w:rPr>
      </w:pPr>
      <w:r w:rsidRPr="00EB213E">
        <w:rPr>
          <w:rFonts w:ascii="Calibri" w:hAnsi="Calibri" w:cs="Tahoma"/>
          <w:sz w:val="20"/>
          <w:szCs w:val="20"/>
          <w:lang w:val="en-US"/>
        </w:rPr>
        <w:t xml:space="preserve">Ivan V. </w:t>
      </w:r>
      <w:proofErr w:type="spellStart"/>
      <w:r w:rsidRPr="00EB213E">
        <w:rPr>
          <w:rFonts w:ascii="Calibri" w:hAnsi="Calibri" w:cs="Tahoma"/>
          <w:sz w:val="20"/>
          <w:szCs w:val="20"/>
          <w:lang w:val="en-US"/>
        </w:rPr>
        <w:t>Romanishin</w:t>
      </w:r>
      <w:proofErr w:type="spellEnd"/>
      <w:r w:rsidRPr="00EB213E">
        <w:rPr>
          <w:rFonts w:ascii="Calibri" w:hAnsi="Calibri" w:cs="Tahoma"/>
          <w:sz w:val="20"/>
          <w:szCs w:val="20"/>
          <w:lang w:val="en-US"/>
        </w:rPr>
        <w:t xml:space="preserve"> </w:t>
      </w:r>
    </w:p>
    <w:p w14:paraId="6D1561A2" w14:textId="56A413D6" w:rsidR="00CD22F1" w:rsidRDefault="00AA6558" w:rsidP="00CD22F1">
      <w:pPr>
        <w:tabs>
          <w:tab w:val="left" w:pos="5900"/>
        </w:tabs>
        <w:spacing w:after="0"/>
        <w:jc w:val="both"/>
        <w:rPr>
          <w:rFonts w:ascii="Calibri" w:hAnsi="Calibri" w:cs="Tahoma"/>
          <w:sz w:val="20"/>
          <w:szCs w:val="20"/>
          <w:lang w:val="en-US"/>
        </w:rPr>
      </w:pPr>
      <w:hyperlink r:id="rId26" w:history="1">
        <w:r w:rsidR="00CD22F1" w:rsidRPr="00EB213E">
          <w:rPr>
            <w:rStyle w:val="a5"/>
            <w:rFonts w:ascii="Calibri" w:hAnsi="Calibri" w:cs="Tahoma"/>
            <w:sz w:val="20"/>
            <w:szCs w:val="20"/>
            <w:lang w:val="en-US"/>
          </w:rPr>
          <w:t>I.Romanishin@Crocus-Expo.ru</w:t>
        </w:r>
      </w:hyperlink>
      <w:r w:rsidR="00027D4C">
        <w:rPr>
          <w:rStyle w:val="a5"/>
          <w:rFonts w:ascii="Calibri" w:hAnsi="Calibri" w:cs="Tahoma"/>
          <w:sz w:val="20"/>
          <w:szCs w:val="20"/>
          <w:lang w:val="en-US"/>
        </w:rPr>
        <w:t xml:space="preserve">; </w:t>
      </w:r>
      <w:r w:rsidR="00ED659A" w:rsidRPr="00ED659A">
        <w:rPr>
          <w:rFonts w:ascii="Calibri" w:hAnsi="Calibri" w:cs="Tahoma"/>
          <w:sz w:val="20"/>
          <w:szCs w:val="20"/>
          <w:lang w:val="en-US"/>
        </w:rPr>
        <w:t>+7 (916) 547 0451</w:t>
      </w:r>
    </w:p>
    <w:p w14:paraId="0AAF4953" w14:textId="77777777" w:rsidR="0010390A" w:rsidRDefault="0010390A" w:rsidP="00CD22F1">
      <w:pPr>
        <w:tabs>
          <w:tab w:val="left" w:pos="5900"/>
        </w:tabs>
        <w:spacing w:after="0"/>
        <w:jc w:val="both"/>
        <w:rPr>
          <w:rFonts w:ascii="Calibri" w:hAnsi="Calibri" w:cs="Tahoma"/>
          <w:sz w:val="20"/>
          <w:szCs w:val="20"/>
          <w:lang w:val="en-US"/>
        </w:rPr>
      </w:pPr>
    </w:p>
    <w:p w14:paraId="57B59989" w14:textId="77777777" w:rsidR="005002D8" w:rsidRPr="00C30170" w:rsidRDefault="005002D8" w:rsidP="005002D8">
      <w:pPr>
        <w:pStyle w:val="a6"/>
        <w:numPr>
          <w:ilvl w:val="0"/>
          <w:numId w:val="1"/>
        </w:numPr>
        <w:ind w:left="0"/>
        <w:jc w:val="both"/>
        <w:rPr>
          <w:rFonts w:ascii="Calibri" w:hAnsi="Calibri" w:cs="Tahoma"/>
          <w:b/>
          <w:sz w:val="20"/>
          <w:lang w:val="en-US"/>
        </w:rPr>
      </w:pPr>
      <w:r>
        <w:rPr>
          <w:rFonts w:ascii="Calibri" w:eastAsia="Calibri" w:hAnsi="Calibri" w:cs="Tahoma"/>
          <w:b/>
          <w:sz w:val="20"/>
          <w:lang w:bidi="en-GB"/>
        </w:rPr>
        <w:t>FIRE AND WELDING WORKS (DECORATION)</w:t>
      </w:r>
    </w:p>
    <w:p w14:paraId="56EE8770" w14:textId="3983180C" w:rsidR="00F23096" w:rsidRDefault="00BE093A" w:rsidP="00BE093A">
      <w:pPr>
        <w:rPr>
          <w:rStyle w:val="a5"/>
          <w:rFonts w:ascii="Calibri" w:eastAsia="Calibri" w:hAnsi="Calibri" w:cs="Tahoma"/>
          <w:sz w:val="20"/>
          <w:lang w:bidi="en-GB"/>
        </w:rPr>
      </w:pPr>
      <w:r w:rsidRPr="00BE093A">
        <w:rPr>
          <w:rFonts w:ascii="Calibri" w:eastAsia="Calibri" w:hAnsi="Calibri" w:cs="Tahoma"/>
          <w:sz w:val="20"/>
          <w:lang w:val="en-US" w:bidi="en-GB"/>
        </w:rPr>
        <w:t xml:space="preserve">Dear Exhibitors! For preliminary verification of documentation during hot work at the booth, you can submit them to Ivan Vasilyevich </w:t>
      </w:r>
      <w:proofErr w:type="spellStart"/>
      <w:r w:rsidRPr="00BE093A">
        <w:rPr>
          <w:rFonts w:ascii="Calibri" w:eastAsia="Calibri" w:hAnsi="Calibri" w:cs="Tahoma"/>
          <w:sz w:val="20"/>
          <w:lang w:val="en-US" w:bidi="en-GB"/>
        </w:rPr>
        <w:t>Romanishin</w:t>
      </w:r>
      <w:proofErr w:type="spellEnd"/>
      <w:r w:rsidRPr="00BE093A">
        <w:rPr>
          <w:rFonts w:ascii="Calibri" w:eastAsia="Calibri" w:hAnsi="Calibri" w:cs="Tahoma"/>
          <w:sz w:val="20"/>
          <w:lang w:val="en-US" w:bidi="en-GB"/>
        </w:rPr>
        <w:t xml:space="preserve"> (Leading Expert of the Fire Safety Group of Crocus Expo Maintenance Service, CROCUS JSC, Office 133, Mezhdunarodnaya </w:t>
      </w:r>
      <w:proofErr w:type="spellStart"/>
      <w:r w:rsidRPr="00BE093A">
        <w:rPr>
          <w:rFonts w:ascii="Calibri" w:eastAsia="Calibri" w:hAnsi="Calibri" w:cs="Tahoma"/>
          <w:sz w:val="20"/>
          <w:lang w:val="en-US" w:bidi="en-GB"/>
        </w:rPr>
        <w:t>st.</w:t>
      </w:r>
      <w:proofErr w:type="spellEnd"/>
      <w:r w:rsidRPr="00BE093A">
        <w:rPr>
          <w:rFonts w:ascii="Calibri" w:eastAsia="Calibri" w:hAnsi="Calibri" w:cs="Tahoma"/>
          <w:sz w:val="20"/>
          <w:lang w:val="en-US" w:bidi="en-GB"/>
        </w:rPr>
        <w:t>, 20, Krasnogorsk, Krasnogorsk district, Moscow Region, Russia, 143401)</w:t>
      </w:r>
      <w:r w:rsidRPr="00BE093A">
        <w:rPr>
          <w:rFonts w:ascii="Calibri" w:eastAsia="Calibri" w:hAnsi="Calibri" w:cs="Tahoma"/>
          <w:sz w:val="20"/>
          <w:lang w:val="en-US" w:bidi="en-GB"/>
        </w:rPr>
        <w:t xml:space="preserve">. </w:t>
      </w:r>
      <w:r w:rsidRPr="00BE093A">
        <w:rPr>
          <w:rFonts w:ascii="Calibri" w:eastAsia="Calibri" w:hAnsi="Calibri" w:cs="Tahoma"/>
          <w:sz w:val="20"/>
          <w:lang w:val="en-US" w:bidi="en-GB"/>
        </w:rPr>
        <w:t xml:space="preserve">Documentation for approval - </w:t>
      </w:r>
      <w:hyperlink r:id="rId27" w:history="1">
        <w:r w:rsidRPr="00BE093A">
          <w:rPr>
            <w:rStyle w:val="a5"/>
            <w:rFonts w:ascii="Calibri" w:eastAsia="Calibri" w:hAnsi="Calibri" w:cs="Tahoma"/>
            <w:sz w:val="20"/>
            <w:lang w:val="en-US" w:bidi="en-GB"/>
          </w:rPr>
          <w:t>https://weldex.ru/Rus/ognevye-raboty</w:t>
        </w:r>
      </w:hyperlink>
    </w:p>
    <w:p w14:paraId="50B94BFA" w14:textId="2DF2CF2F" w:rsidR="002E340A" w:rsidRPr="005C2A53" w:rsidRDefault="00B64958" w:rsidP="00BE093A">
      <w:pPr>
        <w:rPr>
          <w:rFonts w:ascii="Calibri" w:hAnsi="Calibri" w:cs="Tahoma"/>
          <w:sz w:val="20"/>
          <w:szCs w:val="20"/>
          <w:lang w:val="en-US"/>
        </w:rPr>
      </w:pPr>
      <w:r>
        <w:rPr>
          <w:rFonts w:ascii="Calibri" w:hAnsi="Calibri" w:cs="Tahoma"/>
          <w:sz w:val="20"/>
          <w:szCs w:val="20"/>
          <w:lang w:val="en-US"/>
        </w:rPr>
        <w:t>The “</w:t>
      </w:r>
      <w:r w:rsidRPr="00B64958">
        <w:rPr>
          <w:rFonts w:ascii="Calibri" w:hAnsi="Calibri" w:cs="Tahoma"/>
          <w:sz w:val="20"/>
          <w:szCs w:val="20"/>
          <w:lang w:val="en-US"/>
        </w:rPr>
        <w:t>Argon</w:t>
      </w:r>
      <w:r>
        <w:rPr>
          <w:rFonts w:ascii="Calibri" w:hAnsi="Calibri" w:cs="Tahoma"/>
          <w:sz w:val="20"/>
          <w:szCs w:val="20"/>
          <w:lang w:val="en-US"/>
        </w:rPr>
        <w:t>” company</w:t>
      </w:r>
      <w:r w:rsidRPr="00B64958">
        <w:rPr>
          <w:rFonts w:ascii="Calibri" w:hAnsi="Calibri" w:cs="Tahoma"/>
          <w:sz w:val="20"/>
          <w:szCs w:val="20"/>
          <w:lang w:val="en-US"/>
        </w:rPr>
        <w:t xml:space="preserve"> is a technical partner of the exhibition to provide certified gas cylinders for welding work on your equipment. Gas cylinders are provided free of charge to exhibitors. Please send applications with the name of the required gases and their exact quantity to 2 e-mail addresses:</w:t>
      </w:r>
      <w:r>
        <w:rPr>
          <w:rFonts w:ascii="Calibri" w:hAnsi="Calibri" w:cs="Tahoma"/>
          <w:sz w:val="20"/>
          <w:szCs w:val="20"/>
          <w:lang w:val="en-US"/>
        </w:rPr>
        <w:t xml:space="preserve"> </w:t>
      </w:r>
      <w:hyperlink r:id="rId28" w:history="1">
        <w:r w:rsidR="005C2A53" w:rsidRPr="005C2A53">
          <w:rPr>
            <w:rStyle w:val="a5"/>
            <w:rFonts w:ascii="Calibri" w:hAnsi="Calibri" w:cs="Tahoma"/>
            <w:sz w:val="20"/>
            <w:szCs w:val="20"/>
            <w:lang w:val="en-US"/>
          </w:rPr>
          <w:t>AlimovaAM@artongas.ru</w:t>
        </w:r>
      </w:hyperlink>
      <w:r w:rsidR="005C2A53" w:rsidRPr="005C2A53">
        <w:rPr>
          <w:rFonts w:ascii="Calibri" w:hAnsi="Calibri" w:cs="Tahoma"/>
          <w:sz w:val="20"/>
          <w:szCs w:val="20"/>
          <w:lang w:val="en-US"/>
        </w:rPr>
        <w:t xml:space="preserve">; </w:t>
      </w:r>
      <w:hyperlink r:id="rId29" w:history="1">
        <w:r w:rsidR="005C2A53" w:rsidRPr="005C2A53">
          <w:rPr>
            <w:rStyle w:val="a5"/>
            <w:rFonts w:ascii="Calibri" w:hAnsi="Calibri" w:cs="Tahoma"/>
            <w:sz w:val="20"/>
            <w:szCs w:val="20"/>
            <w:lang w:val="en-US"/>
          </w:rPr>
          <w:t>Julia.Tsaley@ite.group</w:t>
        </w:r>
      </w:hyperlink>
      <w:r w:rsidR="005C2A53" w:rsidRPr="005C2A53">
        <w:rPr>
          <w:rFonts w:ascii="Calibri" w:hAnsi="Calibri" w:cs="Tahoma"/>
          <w:sz w:val="20"/>
          <w:szCs w:val="20"/>
          <w:lang w:val="en-US"/>
        </w:rPr>
        <w:t xml:space="preserve"> </w:t>
      </w:r>
      <w:r w:rsidR="005C2A53">
        <w:rPr>
          <w:rFonts w:ascii="Calibri" w:hAnsi="Calibri" w:cs="Tahoma"/>
          <w:b/>
          <w:bCs/>
          <w:sz w:val="20"/>
          <w:szCs w:val="20"/>
          <w:lang w:val="en-US"/>
        </w:rPr>
        <w:t>until</w:t>
      </w:r>
      <w:r w:rsidR="005C2A53" w:rsidRPr="005C2A53">
        <w:rPr>
          <w:rFonts w:ascii="Calibri" w:hAnsi="Calibri" w:cs="Tahoma"/>
          <w:b/>
          <w:bCs/>
          <w:sz w:val="20"/>
          <w:szCs w:val="20"/>
          <w:lang w:val="en-US"/>
        </w:rPr>
        <w:t xml:space="preserve"> 20.09.2023</w:t>
      </w:r>
    </w:p>
    <w:bookmarkEnd w:id="16"/>
    <w:p w14:paraId="6FF0D0D3" w14:textId="402B8262" w:rsidR="00CD22F1" w:rsidRPr="00963C99" w:rsidRDefault="00CD22F1" w:rsidP="00CD22F1">
      <w:pPr>
        <w:pStyle w:val="a6"/>
        <w:numPr>
          <w:ilvl w:val="0"/>
          <w:numId w:val="1"/>
        </w:numPr>
        <w:ind w:left="0"/>
        <w:jc w:val="both"/>
        <w:rPr>
          <w:rFonts w:ascii="Calibri" w:hAnsi="Calibri" w:cs="Tahoma"/>
          <w:b/>
          <w:sz w:val="20"/>
        </w:rPr>
      </w:pPr>
      <w:r w:rsidRPr="00250178">
        <w:rPr>
          <w:rFonts w:ascii="Calibri" w:hAnsi="Calibri" w:cs="Tahoma"/>
          <w:b/>
          <w:sz w:val="20"/>
        </w:rPr>
        <w:t>BRINGING AUDIO AND VIDEO EQUIPMENT</w:t>
      </w:r>
    </w:p>
    <w:p w14:paraId="5EDA800F" w14:textId="77777777" w:rsidR="00A3107F" w:rsidRPr="00250178" w:rsidRDefault="00A3107F" w:rsidP="00A3107F">
      <w:pPr>
        <w:spacing w:after="0"/>
        <w:jc w:val="both"/>
        <w:rPr>
          <w:rFonts w:ascii="Calibri" w:hAnsi="Calibri" w:cs="Tahoma"/>
          <w:sz w:val="20"/>
          <w:lang w:val="en-US"/>
        </w:rPr>
      </w:pPr>
      <w:bookmarkStart w:id="17" w:name="_Hlk28171763"/>
      <w:r w:rsidRPr="00250178">
        <w:rPr>
          <w:rFonts w:ascii="Calibri" w:hAnsi="Calibri" w:cs="Tahoma"/>
          <w:sz w:val="20"/>
          <w:lang w:val="en-US"/>
        </w:rPr>
        <w:t xml:space="preserve">To bring LCD and plasma panels, projectors, sound reinforcement and concert equipment to the premises of Crocus Expo IEC, you shall obtain a paid approval from the general builder BuildExpo, LLC. To be able to </w:t>
      </w:r>
      <w:r>
        <w:rPr>
          <w:rFonts w:ascii="Calibri" w:hAnsi="Calibri" w:cs="Tahoma"/>
          <w:sz w:val="20"/>
          <w:lang w:val="en-US"/>
        </w:rPr>
        <w:t>proceed with</w:t>
      </w:r>
      <w:r w:rsidRPr="00250178">
        <w:rPr>
          <w:rFonts w:ascii="Calibri" w:hAnsi="Calibri" w:cs="Tahoma"/>
          <w:sz w:val="20"/>
          <w:lang w:val="en-US"/>
        </w:rPr>
        <w:t xml:space="preserve"> the payment, submit the company details and the power of attorney or the passport of an individual.</w:t>
      </w:r>
    </w:p>
    <w:p w14:paraId="7F6FA9B2" w14:textId="77777777" w:rsidR="00A3107F" w:rsidRPr="0097220B" w:rsidRDefault="00A3107F" w:rsidP="00A3107F">
      <w:pPr>
        <w:spacing w:after="0"/>
        <w:jc w:val="both"/>
        <w:rPr>
          <w:rFonts w:ascii="Calibri" w:hAnsi="Calibri" w:cs="Tahoma"/>
          <w:sz w:val="20"/>
          <w:lang w:val="en-US"/>
        </w:rPr>
      </w:pPr>
      <w:r w:rsidRPr="0097220B">
        <w:rPr>
          <w:rFonts w:ascii="Calibri" w:hAnsi="Calibri" w:cs="Tahoma"/>
          <w:sz w:val="20"/>
          <w:lang w:val="en-US"/>
        </w:rPr>
        <w:t xml:space="preserve">If the equipment listed above is owned by your company and you provide the unified delivery note TORG-12 or the accounting form OS-6, then the approval will be FREE OF CHARGE. </w:t>
      </w:r>
      <w:r>
        <w:rPr>
          <w:rFonts w:ascii="Calibri" w:hAnsi="Calibri" w:cs="Tahoma"/>
          <w:b/>
          <w:bCs/>
          <w:sz w:val="20"/>
          <w:lang w:val="en-US"/>
        </w:rPr>
        <w:t>C</w:t>
      </w:r>
      <w:r w:rsidRPr="0097220B">
        <w:rPr>
          <w:rFonts w:ascii="Calibri" w:hAnsi="Calibri" w:cs="Tahoma"/>
          <w:b/>
          <w:bCs/>
          <w:sz w:val="20"/>
          <w:lang w:val="en-US"/>
        </w:rPr>
        <w:t>ompanies that fail to obtain the approval may be subjected to various enforcement measures by BuildExpo</w:t>
      </w:r>
      <w:r w:rsidRPr="0097220B">
        <w:rPr>
          <w:rFonts w:ascii="Calibri" w:hAnsi="Calibri" w:cs="Tahoma"/>
          <w:sz w:val="20"/>
          <w:lang w:val="en-US"/>
        </w:rPr>
        <w:t>.</w:t>
      </w:r>
    </w:p>
    <w:p w14:paraId="79CE013B" w14:textId="77777777" w:rsidR="00A3107F" w:rsidRPr="00F4424F" w:rsidRDefault="00A3107F" w:rsidP="00ED659A">
      <w:pPr>
        <w:spacing w:after="0"/>
        <w:rPr>
          <w:lang w:val="en-US"/>
        </w:rPr>
      </w:pPr>
      <w:bookmarkStart w:id="18" w:name="_Hlk28171784"/>
      <w:bookmarkEnd w:id="17"/>
      <w:r w:rsidRPr="00F4424F">
        <w:rPr>
          <w:rFonts w:ascii="Calibri" w:hAnsi="Calibri" w:cs="Tahoma"/>
          <w:sz w:val="20"/>
          <w:lang w:val="en-US"/>
        </w:rPr>
        <w:t xml:space="preserve">You can send the documents for approval and </w:t>
      </w:r>
      <w:r>
        <w:rPr>
          <w:rFonts w:ascii="Calibri" w:hAnsi="Calibri" w:cs="Tahoma"/>
          <w:sz w:val="20"/>
          <w:lang w:val="en-US"/>
        </w:rPr>
        <w:t>process</w:t>
      </w:r>
      <w:r w:rsidRPr="00F4424F">
        <w:rPr>
          <w:rFonts w:ascii="Calibri" w:hAnsi="Calibri" w:cs="Tahoma"/>
          <w:sz w:val="20"/>
          <w:lang w:val="en-US"/>
        </w:rPr>
        <w:t xml:space="preserve"> the payment by bank transfer IN ADVANCE, or present the documents for approval at the cash desk of BuildExpo, LLC, and pay on the spot</w:t>
      </w:r>
      <w:r w:rsidRPr="00F4424F">
        <w:rPr>
          <w:lang w:val="en-US"/>
        </w:rPr>
        <w:t>:</w:t>
      </w:r>
    </w:p>
    <w:p w14:paraId="6F12201A" w14:textId="42D63D92" w:rsidR="00A3107F" w:rsidRDefault="00A3107F" w:rsidP="00ED659A">
      <w:pPr>
        <w:pStyle w:val="a6"/>
        <w:numPr>
          <w:ilvl w:val="0"/>
          <w:numId w:val="4"/>
        </w:numPr>
        <w:rPr>
          <w:rFonts w:asciiTheme="minorHAnsi" w:hAnsiTheme="minorHAnsi" w:cstheme="minorHAnsi"/>
          <w:sz w:val="20"/>
          <w:lang w:val="en-US"/>
        </w:rPr>
      </w:pPr>
      <w:r w:rsidRPr="00AE7367">
        <w:rPr>
          <w:rFonts w:asciiTheme="minorHAnsi" w:hAnsiTheme="minorHAnsi" w:cstheme="minorHAnsi"/>
          <w:sz w:val="20"/>
          <w:lang w:val="en-US"/>
        </w:rPr>
        <w:t>Pavilion 1, service entrance - daily</w:t>
      </w:r>
      <w:r>
        <w:rPr>
          <w:rFonts w:asciiTheme="minorHAnsi" w:hAnsiTheme="minorHAnsi" w:cstheme="minorHAnsi"/>
          <w:sz w:val="20"/>
          <w:lang w:val="en-US"/>
        </w:rPr>
        <w:t xml:space="preserve"> (</w:t>
      </w:r>
      <w:r w:rsidR="00FA7914" w:rsidRPr="00FA7914">
        <w:rPr>
          <w:rFonts w:asciiTheme="minorHAnsi" w:hAnsiTheme="minorHAnsi" w:cstheme="minorHAnsi"/>
          <w:sz w:val="20"/>
          <w:lang w:val="en-US"/>
        </w:rPr>
        <w:t>10</w:t>
      </w:r>
      <w:r>
        <w:rPr>
          <w:rFonts w:asciiTheme="minorHAnsi" w:hAnsiTheme="minorHAnsi" w:cstheme="minorHAnsi"/>
          <w:sz w:val="20"/>
          <w:lang w:val="en-US"/>
        </w:rPr>
        <w:t>:00 – 1</w:t>
      </w:r>
      <w:r w:rsidR="00FA7914" w:rsidRPr="00243C69">
        <w:rPr>
          <w:rFonts w:asciiTheme="minorHAnsi" w:hAnsiTheme="minorHAnsi" w:cstheme="minorHAnsi"/>
          <w:sz w:val="20"/>
          <w:lang w:val="en-US"/>
        </w:rPr>
        <w:t>7</w:t>
      </w:r>
      <w:r>
        <w:rPr>
          <w:rFonts w:asciiTheme="minorHAnsi" w:hAnsiTheme="minorHAnsi" w:cstheme="minorHAnsi"/>
          <w:sz w:val="20"/>
          <w:lang w:val="en-US"/>
        </w:rPr>
        <w:t>:00), lunch break (13:00 - 14:00)</w:t>
      </w:r>
    </w:p>
    <w:bookmarkEnd w:id="18"/>
    <w:p w14:paraId="61AF13E3" w14:textId="5CF65B3C" w:rsidR="00C025F4" w:rsidRPr="00A3107F" w:rsidRDefault="00A3107F" w:rsidP="00A3107F">
      <w:pPr>
        <w:rPr>
          <w:rStyle w:val="a5"/>
          <w:rFonts w:ascii="Calibri" w:hAnsi="Calibri" w:cstheme="minorBidi"/>
          <w:color w:val="auto"/>
          <w:sz w:val="20"/>
          <w:u w:val="none"/>
          <w:lang w:val="en-US"/>
        </w:rPr>
      </w:pPr>
      <w:r w:rsidRPr="00201DD2">
        <w:rPr>
          <w:rFonts w:ascii="Calibri" w:hAnsi="Calibri" w:cs="Tahoma"/>
          <w:sz w:val="20"/>
          <w:lang w:val="en-US"/>
        </w:rPr>
        <w:t>Semyon Ryzhov</w:t>
      </w:r>
      <w:r w:rsidRPr="000139E4">
        <w:rPr>
          <w:rFonts w:cstheme="minorHAnsi"/>
          <w:sz w:val="20"/>
          <w:szCs w:val="20"/>
          <w:lang w:val="en-US"/>
        </w:rPr>
        <w:br/>
      </w:r>
      <w:hyperlink r:id="rId30" w:history="1">
        <w:r w:rsidRPr="00C655BD">
          <w:rPr>
            <w:rStyle w:val="a5"/>
            <w:rFonts w:ascii="Calibri" w:hAnsi="Calibri"/>
            <w:sz w:val="20"/>
            <w:lang w:val="en-US"/>
          </w:rPr>
          <w:t>ingener</w:t>
        </w:r>
        <w:r w:rsidRPr="000139E4">
          <w:rPr>
            <w:rStyle w:val="a5"/>
            <w:rFonts w:ascii="Calibri" w:hAnsi="Calibri"/>
            <w:sz w:val="20"/>
            <w:lang w:val="en-US"/>
          </w:rPr>
          <w:t>@</w:t>
        </w:r>
        <w:r w:rsidRPr="00C655BD">
          <w:rPr>
            <w:rStyle w:val="a5"/>
            <w:rFonts w:ascii="Calibri" w:hAnsi="Calibri"/>
            <w:sz w:val="20"/>
            <w:lang w:val="en-US"/>
          </w:rPr>
          <w:t>buildexpo</w:t>
        </w:r>
        <w:r w:rsidRPr="000139E4">
          <w:rPr>
            <w:rStyle w:val="a5"/>
            <w:rFonts w:ascii="Calibri" w:hAnsi="Calibri"/>
            <w:sz w:val="20"/>
            <w:lang w:val="en-US"/>
          </w:rPr>
          <w:t>.</w:t>
        </w:r>
        <w:r w:rsidRPr="00C655BD">
          <w:rPr>
            <w:rStyle w:val="a5"/>
            <w:rFonts w:ascii="Calibri" w:hAnsi="Calibri"/>
            <w:sz w:val="20"/>
            <w:lang w:val="en-US"/>
          </w:rPr>
          <w:t>ru</w:t>
        </w:r>
      </w:hyperlink>
      <w:r w:rsidR="0010390A">
        <w:rPr>
          <w:rStyle w:val="a5"/>
          <w:rFonts w:cstheme="minorHAnsi"/>
          <w:color w:val="auto"/>
          <w:sz w:val="20"/>
          <w:szCs w:val="20"/>
          <w:u w:val="none"/>
          <w:lang w:val="en-US"/>
        </w:rPr>
        <w:t xml:space="preserve">; </w:t>
      </w:r>
      <w:r w:rsidRPr="000139E4">
        <w:rPr>
          <w:rFonts w:ascii="Calibri" w:hAnsi="Calibri"/>
          <w:sz w:val="20"/>
          <w:lang w:val="en-US"/>
        </w:rPr>
        <w:t>+ 7 (495) 727 2671</w:t>
      </w:r>
    </w:p>
    <w:p w14:paraId="69E361BD" w14:textId="5B987529" w:rsidR="00212B42" w:rsidRPr="00D70CB5" w:rsidRDefault="00A3107F" w:rsidP="00212B42">
      <w:pPr>
        <w:pStyle w:val="a6"/>
        <w:numPr>
          <w:ilvl w:val="0"/>
          <w:numId w:val="1"/>
        </w:numPr>
        <w:ind w:left="0"/>
        <w:jc w:val="both"/>
        <w:rPr>
          <w:rFonts w:ascii="Calibri" w:hAnsi="Calibri" w:cs="Tahoma"/>
          <w:b/>
          <w:sz w:val="20"/>
        </w:rPr>
      </w:pPr>
      <w:r>
        <w:rPr>
          <w:rFonts w:ascii="Calibri" w:hAnsi="Calibri" w:cs="Tahoma"/>
          <w:b/>
          <w:sz w:val="20"/>
          <w:lang w:val="en-US"/>
        </w:rPr>
        <w:t>ADDITIONAL ORDERS</w:t>
      </w:r>
      <w:r w:rsidR="00212B42" w:rsidRPr="00D70CB5">
        <w:rPr>
          <w:rFonts w:ascii="Calibri" w:hAnsi="Calibri" w:cs="Tahoma"/>
          <w:b/>
          <w:sz w:val="20"/>
        </w:rPr>
        <w:t xml:space="preserve"> </w:t>
      </w:r>
    </w:p>
    <w:p w14:paraId="0254E239" w14:textId="4C8A66DE" w:rsidR="00A3107F" w:rsidRPr="00EB339F" w:rsidRDefault="00A3107F" w:rsidP="00A3107F">
      <w:pPr>
        <w:spacing w:after="0"/>
        <w:jc w:val="both"/>
        <w:rPr>
          <w:rFonts w:ascii="Calibri" w:hAnsi="Calibri" w:cs="Tahoma"/>
          <w:sz w:val="20"/>
          <w:lang w:val="en-US"/>
        </w:rPr>
      </w:pPr>
      <w:r>
        <w:rPr>
          <w:rFonts w:ascii="Calibri" w:hAnsi="Calibri" w:cs="Tahoma"/>
          <w:sz w:val="20"/>
          <w:lang w:val="en-US"/>
        </w:rPr>
        <w:t>O</w:t>
      </w:r>
      <w:r w:rsidRPr="00EB339F">
        <w:rPr>
          <w:rFonts w:ascii="Calibri" w:hAnsi="Calibri" w:cs="Tahoma"/>
          <w:sz w:val="20"/>
          <w:lang w:val="en-US"/>
        </w:rPr>
        <w:t xml:space="preserve">rders placed by the participant during set-up and exhibition </w:t>
      </w:r>
      <w:r>
        <w:rPr>
          <w:rFonts w:ascii="Calibri" w:hAnsi="Calibri" w:cs="Tahoma"/>
          <w:sz w:val="20"/>
          <w:lang w:val="en-US"/>
        </w:rPr>
        <w:t xml:space="preserve">working </w:t>
      </w:r>
      <w:r w:rsidRPr="00EB339F">
        <w:rPr>
          <w:rFonts w:ascii="Calibri" w:hAnsi="Calibri" w:cs="Tahoma"/>
          <w:sz w:val="20"/>
          <w:lang w:val="en-US"/>
        </w:rPr>
        <w:t xml:space="preserve">days will be subject to a </w:t>
      </w:r>
      <w:r w:rsidRPr="00EB339F">
        <w:rPr>
          <w:rFonts w:ascii="Calibri" w:hAnsi="Calibri" w:cs="Tahoma"/>
          <w:b/>
          <w:bCs/>
          <w:sz w:val="20"/>
          <w:lang w:val="en-US"/>
        </w:rPr>
        <w:t xml:space="preserve">100% </w:t>
      </w:r>
      <w:r>
        <w:rPr>
          <w:rFonts w:ascii="Calibri" w:hAnsi="Calibri" w:cs="Tahoma"/>
          <w:b/>
          <w:bCs/>
          <w:sz w:val="20"/>
          <w:lang w:val="en-US"/>
        </w:rPr>
        <w:t>surcharge</w:t>
      </w:r>
      <w:r w:rsidRPr="00EB339F">
        <w:rPr>
          <w:rFonts w:ascii="Calibri" w:hAnsi="Calibri" w:cs="Tahoma"/>
          <w:b/>
          <w:bCs/>
          <w:sz w:val="20"/>
          <w:lang w:val="en-US"/>
        </w:rPr>
        <w:t xml:space="preserve"> </w:t>
      </w:r>
      <w:r w:rsidRPr="007F62B4">
        <w:rPr>
          <w:rFonts w:ascii="Calibri" w:hAnsi="Calibri" w:cs="Tahoma"/>
          <w:sz w:val="20"/>
          <w:lang w:val="en-US"/>
        </w:rPr>
        <w:t>and</w:t>
      </w:r>
      <w:r w:rsidRPr="00EB339F">
        <w:rPr>
          <w:rFonts w:ascii="Calibri" w:hAnsi="Calibri" w:cs="Tahoma"/>
          <w:sz w:val="20"/>
          <w:lang w:val="en-US"/>
        </w:rPr>
        <w:t xml:space="preserve"> will be accepted</w:t>
      </w:r>
      <w:r>
        <w:rPr>
          <w:rFonts w:ascii="Calibri" w:hAnsi="Calibri" w:cs="Tahoma"/>
          <w:sz w:val="20"/>
          <w:lang w:val="en-US"/>
        </w:rPr>
        <w:t xml:space="preserve"> only</w:t>
      </w:r>
      <w:r w:rsidRPr="00EB339F">
        <w:rPr>
          <w:rFonts w:ascii="Calibri" w:hAnsi="Calibri" w:cs="Tahoma"/>
          <w:sz w:val="20"/>
          <w:lang w:val="en-US"/>
        </w:rPr>
        <w:t xml:space="preserve"> if it is technically </w:t>
      </w:r>
      <w:r>
        <w:rPr>
          <w:rFonts w:ascii="Calibri" w:hAnsi="Calibri" w:cs="Tahoma"/>
          <w:sz w:val="20"/>
          <w:lang w:val="en-US"/>
        </w:rPr>
        <w:t>possible</w:t>
      </w:r>
      <w:r w:rsidRPr="00EB339F">
        <w:rPr>
          <w:rFonts w:ascii="Calibri" w:hAnsi="Calibri" w:cs="Tahoma"/>
          <w:sz w:val="20"/>
          <w:lang w:val="en-US"/>
        </w:rPr>
        <w:t xml:space="preserve">, BUT after the execution of </w:t>
      </w:r>
      <w:r>
        <w:rPr>
          <w:rFonts w:ascii="Calibri" w:hAnsi="Calibri" w:cs="Tahoma"/>
          <w:sz w:val="20"/>
          <w:lang w:val="en-US"/>
        </w:rPr>
        <w:t>all</w:t>
      </w:r>
      <w:r w:rsidRPr="00EB339F">
        <w:rPr>
          <w:rFonts w:ascii="Calibri" w:hAnsi="Calibri" w:cs="Tahoma"/>
          <w:sz w:val="20"/>
          <w:lang w:val="en-US"/>
        </w:rPr>
        <w:t xml:space="preserve"> orders placed in the period established by the </w:t>
      </w:r>
      <w:r w:rsidR="00335BBB">
        <w:rPr>
          <w:rFonts w:ascii="Calibri" w:hAnsi="Calibri" w:cs="Tahoma"/>
          <w:sz w:val="20"/>
          <w:lang w:val="en-US"/>
        </w:rPr>
        <w:t>Organizer</w:t>
      </w:r>
      <w:r w:rsidRPr="00EB339F">
        <w:rPr>
          <w:rFonts w:ascii="Calibri" w:hAnsi="Calibri" w:cs="Tahoma"/>
          <w:sz w:val="20"/>
          <w:lang w:val="en-US"/>
        </w:rPr>
        <w:t>.</w:t>
      </w:r>
    </w:p>
    <w:p w14:paraId="2FF81246" w14:textId="36C4C11F" w:rsidR="00C025F4" w:rsidRDefault="00A3107F" w:rsidP="00212B42">
      <w:pPr>
        <w:spacing w:after="0"/>
        <w:jc w:val="both"/>
        <w:rPr>
          <w:rFonts w:ascii="Calibri" w:hAnsi="Calibri" w:cs="Tahoma"/>
          <w:sz w:val="20"/>
          <w:lang w:val="en-US"/>
        </w:rPr>
      </w:pPr>
      <w:r>
        <w:rPr>
          <w:rFonts w:ascii="Calibri" w:hAnsi="Calibri" w:cs="Tahoma"/>
          <w:sz w:val="20"/>
          <w:lang w:val="en-US"/>
        </w:rPr>
        <w:t>A</w:t>
      </w:r>
      <w:r w:rsidRPr="00B239B9">
        <w:rPr>
          <w:rFonts w:ascii="Calibri" w:hAnsi="Calibri" w:cs="Tahoma"/>
          <w:sz w:val="20"/>
          <w:lang w:val="en-US"/>
        </w:rPr>
        <w:t xml:space="preserve">dditional services ordered at the exhibition shall be paid immediately in the </w:t>
      </w:r>
      <w:r w:rsidR="00335BBB">
        <w:rPr>
          <w:rFonts w:ascii="Calibri" w:hAnsi="Calibri" w:cs="Tahoma"/>
          <w:sz w:val="20"/>
          <w:lang w:val="en-US"/>
        </w:rPr>
        <w:t>Organizer</w:t>
      </w:r>
      <w:r w:rsidRPr="00B239B9">
        <w:rPr>
          <w:rFonts w:ascii="Calibri" w:hAnsi="Calibri" w:cs="Tahoma"/>
          <w:sz w:val="20"/>
          <w:lang w:val="en-US"/>
        </w:rPr>
        <w:t xml:space="preserve">’s office </w:t>
      </w:r>
      <w:r w:rsidRPr="00A3107F">
        <w:rPr>
          <w:rFonts w:ascii="Calibri" w:hAnsi="Calibri" w:cs="Tahoma"/>
          <w:b/>
          <w:bCs/>
          <w:sz w:val="20"/>
          <w:lang w:val="en-US"/>
        </w:rPr>
        <w:t>only with a bank card</w:t>
      </w:r>
      <w:r w:rsidRPr="00B239B9">
        <w:rPr>
          <w:rFonts w:ascii="Calibri" w:hAnsi="Calibri" w:cs="Tahoma"/>
          <w:sz w:val="20"/>
          <w:lang w:val="en-US"/>
        </w:rPr>
        <w:t>. If you refuse the services ordered and paid in advance, the money will not be returned.</w:t>
      </w:r>
    </w:p>
    <w:p w14:paraId="76862B42" w14:textId="77777777" w:rsidR="0010390A" w:rsidRPr="009B3116" w:rsidRDefault="0010390A" w:rsidP="00212B42">
      <w:pPr>
        <w:spacing w:after="0"/>
        <w:jc w:val="both"/>
        <w:rPr>
          <w:rFonts w:ascii="Calibri" w:hAnsi="Calibri" w:cs="Tahoma"/>
          <w:sz w:val="20"/>
          <w:lang w:val="en-US"/>
        </w:rPr>
      </w:pPr>
    </w:p>
    <w:p w14:paraId="58755989" w14:textId="4D2AF38E" w:rsidR="00212B42" w:rsidRPr="00D70CB5" w:rsidRDefault="00A3107F" w:rsidP="00212B42">
      <w:pPr>
        <w:pStyle w:val="3"/>
        <w:numPr>
          <w:ilvl w:val="0"/>
          <w:numId w:val="1"/>
        </w:numPr>
        <w:autoSpaceDE w:val="0"/>
        <w:autoSpaceDN w:val="0"/>
        <w:adjustRightInd w:val="0"/>
        <w:spacing w:after="0"/>
        <w:ind w:left="0"/>
        <w:jc w:val="both"/>
        <w:rPr>
          <w:rFonts w:ascii="Calibri" w:hAnsi="Calibri" w:cs="Calibri"/>
          <w:b/>
          <w:sz w:val="20"/>
          <w:szCs w:val="20"/>
          <w:lang w:val="ru-RU"/>
        </w:rPr>
      </w:pPr>
      <w:r>
        <w:rPr>
          <w:rFonts w:ascii="Calibri" w:hAnsi="Calibri" w:cs="Tahoma"/>
          <w:b/>
          <w:sz w:val="20"/>
        </w:rPr>
        <w:lastRenderedPageBreak/>
        <w:t>NOISE LEVEL</w:t>
      </w:r>
    </w:p>
    <w:p w14:paraId="2D6E90D6" w14:textId="19C9D394" w:rsidR="00A3107F" w:rsidRPr="001674B9" w:rsidRDefault="00A3107F" w:rsidP="00A3107F">
      <w:pPr>
        <w:pStyle w:val="3"/>
        <w:autoSpaceDE w:val="0"/>
        <w:autoSpaceDN w:val="0"/>
        <w:adjustRightInd w:val="0"/>
        <w:spacing w:after="0"/>
        <w:jc w:val="both"/>
        <w:rPr>
          <w:rFonts w:ascii="Calibri" w:hAnsi="Calibri" w:cs="Calibri"/>
          <w:b/>
          <w:bCs/>
          <w:sz w:val="20"/>
          <w:szCs w:val="20"/>
          <w:lang w:val="en-US"/>
        </w:rPr>
      </w:pPr>
      <w:r w:rsidRPr="00503C20">
        <w:rPr>
          <w:rFonts w:ascii="Calibri" w:hAnsi="Calibri" w:cs="Calibri"/>
          <w:b/>
          <w:bCs/>
          <w:sz w:val="20"/>
          <w:szCs w:val="20"/>
          <w:lang w:val="en-US"/>
        </w:rPr>
        <w:t>THE LEVEL OF NOISE DURING SHOWS AND AUDIO/VIDEO PRESENTATIONS GIVEN</w:t>
      </w:r>
      <w:r>
        <w:rPr>
          <w:rFonts w:ascii="Calibri" w:hAnsi="Calibri" w:cs="Calibri"/>
          <w:b/>
          <w:bCs/>
          <w:sz w:val="20"/>
          <w:szCs w:val="20"/>
          <w:lang w:val="en-US"/>
        </w:rPr>
        <w:t xml:space="preserve"> </w:t>
      </w:r>
      <w:r w:rsidRPr="00503C20">
        <w:rPr>
          <w:rFonts w:ascii="Calibri" w:hAnsi="Calibri" w:cs="Calibri"/>
          <w:b/>
          <w:bCs/>
          <w:sz w:val="20"/>
          <w:szCs w:val="20"/>
          <w:lang w:val="en-US"/>
        </w:rPr>
        <w:t xml:space="preserve">AT THE STAND MAY NOT </w:t>
      </w:r>
      <w:r>
        <w:rPr>
          <w:rFonts w:ascii="Calibri" w:hAnsi="Calibri" w:cs="Calibri"/>
          <w:b/>
          <w:bCs/>
          <w:sz w:val="20"/>
          <w:szCs w:val="20"/>
          <w:lang w:val="en-US"/>
        </w:rPr>
        <w:t>EXCEED</w:t>
      </w:r>
      <w:r w:rsidRPr="00503C20">
        <w:rPr>
          <w:rFonts w:ascii="Calibri" w:hAnsi="Calibri" w:cs="Calibri"/>
          <w:b/>
          <w:bCs/>
          <w:sz w:val="20"/>
          <w:szCs w:val="20"/>
          <w:lang w:val="en-US"/>
        </w:rPr>
        <w:t xml:space="preserve"> 75 DB</w:t>
      </w:r>
      <w:r>
        <w:rPr>
          <w:rFonts w:ascii="Calibri" w:hAnsi="Calibri" w:cs="Calibri"/>
          <w:b/>
          <w:bCs/>
          <w:sz w:val="20"/>
          <w:szCs w:val="20"/>
          <w:lang w:val="en-US"/>
        </w:rPr>
        <w:t>.</w:t>
      </w:r>
    </w:p>
    <w:p w14:paraId="38792946" w14:textId="4A137091" w:rsidR="006157C3" w:rsidRPr="001674B9" w:rsidRDefault="006157C3" w:rsidP="006157C3">
      <w:pPr>
        <w:spacing w:after="0"/>
        <w:jc w:val="both"/>
        <w:rPr>
          <w:rFonts w:ascii="Calibri" w:hAnsi="Calibri" w:cs="Tahoma"/>
          <w:sz w:val="20"/>
          <w:lang w:val="en-US"/>
        </w:rPr>
      </w:pPr>
      <w:bookmarkStart w:id="19" w:name="_Hlk28171848"/>
      <w:r w:rsidRPr="001674B9">
        <w:rPr>
          <w:rFonts w:ascii="Calibri" w:hAnsi="Calibri" w:cs="Tahoma"/>
          <w:sz w:val="20"/>
          <w:lang w:val="en-US"/>
        </w:rPr>
        <w:t xml:space="preserve">If there are any complaints from other exhibition participants, the </w:t>
      </w:r>
      <w:r w:rsidR="00335BBB">
        <w:rPr>
          <w:rFonts w:ascii="Calibri" w:hAnsi="Calibri" w:cs="Tahoma"/>
          <w:sz w:val="20"/>
          <w:lang w:val="en-US"/>
        </w:rPr>
        <w:t>Organizer</w:t>
      </w:r>
      <w:r w:rsidRPr="001674B9">
        <w:rPr>
          <w:rFonts w:ascii="Calibri" w:hAnsi="Calibri" w:cs="Tahoma"/>
          <w:sz w:val="20"/>
          <w:lang w:val="en-US"/>
        </w:rPr>
        <w:t xml:space="preserve"> has the right to switch off the source of noise or, if it is impossible, to cut off power supply at your stand based on </w:t>
      </w:r>
      <w:r>
        <w:rPr>
          <w:rFonts w:ascii="Calibri" w:hAnsi="Calibri" w:cs="Tahoma"/>
          <w:sz w:val="20"/>
          <w:lang w:val="en-US"/>
        </w:rPr>
        <w:t>a</w:t>
      </w:r>
      <w:r w:rsidRPr="001674B9">
        <w:rPr>
          <w:rFonts w:ascii="Calibri" w:hAnsi="Calibri" w:cs="Tahoma"/>
          <w:sz w:val="20"/>
          <w:lang w:val="en-US"/>
        </w:rPr>
        <w:t xml:space="preserve"> record that shall be made in two copies, signed by the employee in charge of </w:t>
      </w:r>
      <w:r w:rsidR="00FE57F3">
        <w:rPr>
          <w:rFonts w:ascii="Calibri" w:hAnsi="Calibri" w:cs="Tahoma"/>
          <w:sz w:val="20"/>
          <w:lang w:val="en-US"/>
        </w:rPr>
        <w:t>ITE</w:t>
      </w:r>
      <w:r w:rsidRPr="001674B9">
        <w:rPr>
          <w:rFonts w:ascii="Calibri" w:hAnsi="Calibri" w:cs="Tahoma"/>
          <w:sz w:val="20"/>
          <w:lang w:val="en-US"/>
        </w:rPr>
        <w:t xml:space="preserve"> </w:t>
      </w:r>
      <w:r>
        <w:rPr>
          <w:rFonts w:ascii="Calibri" w:hAnsi="Calibri" w:cs="Tahoma"/>
          <w:sz w:val="20"/>
          <w:lang w:val="en-US"/>
        </w:rPr>
        <w:t>GROUP</w:t>
      </w:r>
      <w:r w:rsidRPr="001674B9">
        <w:rPr>
          <w:rFonts w:ascii="Calibri" w:hAnsi="Calibri" w:cs="Tahoma"/>
          <w:sz w:val="20"/>
          <w:lang w:val="en-US"/>
        </w:rPr>
        <w:t xml:space="preserve"> and handed to the exhibition participant.</w:t>
      </w:r>
    </w:p>
    <w:p w14:paraId="22F6EEFF" w14:textId="7DFA320D" w:rsidR="00C025F4" w:rsidRPr="009B3116" w:rsidRDefault="006157C3" w:rsidP="00212B42">
      <w:pPr>
        <w:spacing w:after="0"/>
        <w:jc w:val="both"/>
        <w:rPr>
          <w:rFonts w:ascii="Calibri" w:hAnsi="Calibri" w:cs="Tahoma"/>
          <w:sz w:val="20"/>
          <w:lang w:val="en-US"/>
        </w:rPr>
      </w:pPr>
      <w:r w:rsidRPr="007676DA">
        <w:rPr>
          <w:rFonts w:ascii="Calibri" w:hAnsi="Calibri" w:cs="Tahoma"/>
          <w:b/>
          <w:bCs/>
          <w:sz w:val="20"/>
          <w:lang w:val="en-US"/>
        </w:rPr>
        <w:t xml:space="preserve">In </w:t>
      </w:r>
      <w:r>
        <w:rPr>
          <w:rFonts w:ascii="Calibri" w:hAnsi="Calibri" w:cs="Tahoma"/>
          <w:b/>
          <w:bCs/>
          <w:sz w:val="20"/>
          <w:lang w:val="en-US"/>
        </w:rPr>
        <w:t xml:space="preserve">case </w:t>
      </w:r>
      <w:r w:rsidRPr="007676DA">
        <w:rPr>
          <w:rFonts w:ascii="Calibri" w:hAnsi="Calibri" w:cs="Tahoma"/>
          <w:b/>
          <w:bCs/>
          <w:sz w:val="20"/>
          <w:lang w:val="en-US"/>
        </w:rPr>
        <w:t>of repeated violation, the switching off/cutting off will be done without an</w:t>
      </w:r>
      <w:r>
        <w:rPr>
          <w:rFonts w:ascii="Calibri" w:hAnsi="Calibri" w:cs="Tahoma"/>
          <w:b/>
          <w:bCs/>
          <w:sz w:val="20"/>
          <w:lang w:val="en-US"/>
        </w:rPr>
        <w:t>y</w:t>
      </w:r>
      <w:r w:rsidRPr="007676DA">
        <w:rPr>
          <w:rFonts w:ascii="Calibri" w:hAnsi="Calibri" w:cs="Tahoma"/>
          <w:b/>
          <w:bCs/>
          <w:sz w:val="20"/>
          <w:lang w:val="en-US"/>
        </w:rPr>
        <w:t xml:space="preserve"> additional warning!</w:t>
      </w:r>
      <w:r w:rsidRPr="007676DA">
        <w:rPr>
          <w:rFonts w:ascii="Calibri" w:hAnsi="Calibri" w:cs="Tahoma"/>
          <w:sz w:val="20"/>
          <w:lang w:val="en-US"/>
        </w:rPr>
        <w:t xml:space="preserve"> Please respect other exhibitors and their guests.</w:t>
      </w:r>
    </w:p>
    <w:bookmarkEnd w:id="19"/>
    <w:p w14:paraId="2C320C1E" w14:textId="0B802296" w:rsidR="0041016D" w:rsidRPr="00D70CB5" w:rsidRDefault="006157C3" w:rsidP="00212B42">
      <w:pPr>
        <w:pStyle w:val="a6"/>
        <w:numPr>
          <w:ilvl w:val="0"/>
          <w:numId w:val="1"/>
        </w:numPr>
        <w:ind w:left="0"/>
        <w:jc w:val="both"/>
        <w:rPr>
          <w:rFonts w:ascii="Calibri" w:hAnsi="Calibri" w:cs="Tahoma"/>
          <w:b/>
          <w:sz w:val="20"/>
          <w:lang w:val="ru-RU"/>
        </w:rPr>
      </w:pPr>
      <w:r>
        <w:rPr>
          <w:rFonts w:ascii="Calibri" w:hAnsi="Calibri" w:cs="Tahoma"/>
          <w:b/>
          <w:sz w:val="20"/>
          <w:lang w:val="en-US"/>
        </w:rPr>
        <w:t>ACCOUNTING DOCUMENTS</w:t>
      </w:r>
    </w:p>
    <w:p w14:paraId="272E109B" w14:textId="20D6DDFF" w:rsidR="00C025F4" w:rsidRPr="009B3116" w:rsidRDefault="006157C3" w:rsidP="0041016D">
      <w:pPr>
        <w:pStyle w:val="a6"/>
        <w:ind w:left="0"/>
        <w:jc w:val="both"/>
        <w:rPr>
          <w:rFonts w:ascii="Calibri" w:hAnsi="Calibri" w:cs="Tahoma"/>
          <w:bCs/>
          <w:sz w:val="20"/>
          <w:lang w:val="en-US"/>
        </w:rPr>
      </w:pPr>
      <w:r w:rsidRPr="006157C3">
        <w:rPr>
          <w:rFonts w:ascii="Calibri" w:hAnsi="Calibri" w:cs="Tahoma"/>
          <w:bCs/>
          <w:sz w:val="20"/>
          <w:lang w:val="en-US"/>
        </w:rPr>
        <w:t xml:space="preserve">Closing accounting documents will be available in the </w:t>
      </w:r>
      <w:r w:rsidR="00335BBB">
        <w:rPr>
          <w:rFonts w:ascii="Calibri" w:hAnsi="Calibri" w:cs="Tahoma"/>
          <w:bCs/>
          <w:sz w:val="20"/>
          <w:lang w:val="en-US"/>
        </w:rPr>
        <w:t>Organizer</w:t>
      </w:r>
      <w:r w:rsidRPr="006157C3">
        <w:rPr>
          <w:rFonts w:ascii="Calibri" w:hAnsi="Calibri" w:cs="Tahoma"/>
          <w:bCs/>
          <w:sz w:val="20"/>
          <w:lang w:val="en-US"/>
        </w:rPr>
        <w:t xml:space="preserve">'s office starting at </w:t>
      </w:r>
      <w:r w:rsidRPr="00ED659A">
        <w:rPr>
          <w:rFonts w:ascii="Calibri" w:hAnsi="Calibri" w:cs="Tahoma"/>
          <w:b/>
          <w:sz w:val="20"/>
          <w:lang w:val="en-US"/>
        </w:rPr>
        <w:t xml:space="preserve">9:00 a.m. on </w:t>
      </w:r>
      <w:r w:rsidR="007D21F2">
        <w:rPr>
          <w:rFonts w:ascii="Calibri" w:hAnsi="Calibri" w:cs="Tahoma"/>
          <w:b/>
          <w:sz w:val="20"/>
          <w:lang w:val="en-US"/>
        </w:rPr>
        <w:t>October</w:t>
      </w:r>
      <w:r w:rsidR="006F082F" w:rsidRPr="00ED659A">
        <w:rPr>
          <w:rFonts w:ascii="Calibri" w:hAnsi="Calibri" w:cs="Tahoma"/>
          <w:b/>
          <w:sz w:val="20"/>
          <w:lang w:val="en-US"/>
        </w:rPr>
        <w:t xml:space="preserve"> </w:t>
      </w:r>
      <w:r w:rsidR="00C306D6">
        <w:rPr>
          <w:rFonts w:ascii="Calibri" w:hAnsi="Calibri" w:cs="Tahoma"/>
          <w:b/>
          <w:sz w:val="20"/>
          <w:lang w:val="en-US"/>
        </w:rPr>
        <w:t>12</w:t>
      </w:r>
      <w:r w:rsidRPr="00ED659A">
        <w:rPr>
          <w:rFonts w:ascii="Calibri" w:hAnsi="Calibri" w:cs="Tahoma"/>
          <w:b/>
          <w:sz w:val="20"/>
          <w:lang w:val="en-US"/>
        </w:rPr>
        <w:t>, 202</w:t>
      </w:r>
      <w:r w:rsidR="006F082F" w:rsidRPr="00ED659A">
        <w:rPr>
          <w:rFonts w:ascii="Calibri" w:hAnsi="Calibri" w:cs="Tahoma"/>
          <w:b/>
          <w:sz w:val="20"/>
          <w:lang w:val="en-US"/>
        </w:rPr>
        <w:t>3</w:t>
      </w:r>
      <w:r w:rsidRPr="006157C3">
        <w:rPr>
          <w:rFonts w:ascii="Calibri" w:hAnsi="Calibri" w:cs="Tahoma"/>
          <w:bCs/>
          <w:sz w:val="20"/>
          <w:lang w:val="en-US"/>
        </w:rPr>
        <w:t>.</w:t>
      </w:r>
    </w:p>
    <w:p w14:paraId="1D26F07D" w14:textId="4CA365FD" w:rsidR="00212B42" w:rsidRPr="006157C3" w:rsidRDefault="006157C3" w:rsidP="006157C3">
      <w:pPr>
        <w:pStyle w:val="a6"/>
        <w:numPr>
          <w:ilvl w:val="0"/>
          <w:numId w:val="1"/>
        </w:numPr>
        <w:ind w:left="0"/>
        <w:jc w:val="both"/>
        <w:rPr>
          <w:rFonts w:ascii="Calibri" w:hAnsi="Calibri" w:cs="Tahoma"/>
          <w:b/>
          <w:sz w:val="20"/>
          <w:lang w:val="en-US"/>
        </w:rPr>
      </w:pPr>
      <w:r w:rsidRPr="00790F52">
        <w:rPr>
          <w:rFonts w:ascii="Calibri" w:hAnsi="Calibri" w:cs="Tahoma"/>
          <w:b/>
          <w:sz w:val="20"/>
          <w:lang w:val="en-US"/>
        </w:rPr>
        <w:t>HOW TO REACH CROCUS EXPO IEC</w:t>
      </w:r>
    </w:p>
    <w:p w14:paraId="529E99F7" w14:textId="77777777" w:rsidR="006157C3" w:rsidRPr="00A719A0" w:rsidRDefault="006157C3" w:rsidP="006157C3">
      <w:pPr>
        <w:spacing w:after="0"/>
        <w:ind w:right="142"/>
        <w:jc w:val="both"/>
        <w:rPr>
          <w:rFonts w:ascii="Calibri" w:hAnsi="Calibri" w:cs="Tahoma"/>
          <w:b/>
          <w:bCs/>
          <w:sz w:val="20"/>
          <w:lang w:val="en-US"/>
        </w:rPr>
      </w:pPr>
      <w:bookmarkStart w:id="20" w:name="_Hlk28171947"/>
      <w:bookmarkStart w:id="21" w:name="_Hlk28171886"/>
      <w:r w:rsidRPr="00A719A0">
        <w:rPr>
          <w:rFonts w:ascii="Calibri" w:hAnsi="Calibri" w:cs="Tahoma"/>
          <w:b/>
          <w:bCs/>
          <w:sz w:val="20"/>
          <w:lang w:val="en-US"/>
        </w:rPr>
        <w:t>Travel by public transport:</w:t>
      </w:r>
    </w:p>
    <w:p w14:paraId="29856D07" w14:textId="251437A3" w:rsidR="006157C3" w:rsidRPr="0044288F" w:rsidRDefault="006157C3" w:rsidP="006157C3">
      <w:pPr>
        <w:spacing w:after="0"/>
        <w:ind w:right="142"/>
        <w:jc w:val="both"/>
        <w:rPr>
          <w:rFonts w:ascii="Calibri" w:hAnsi="Calibri" w:cs="Tahoma"/>
          <w:sz w:val="20"/>
          <w:lang w:val="en-US"/>
        </w:rPr>
      </w:pPr>
      <w:r w:rsidRPr="0044288F">
        <w:rPr>
          <w:rFonts w:ascii="Calibri" w:hAnsi="Calibri" w:cs="Tahoma"/>
          <w:sz w:val="20"/>
          <w:lang w:val="en-US"/>
        </w:rPr>
        <w:t>Metro station “</w:t>
      </w:r>
      <w:proofErr w:type="spellStart"/>
      <w:r w:rsidRPr="0044288F">
        <w:rPr>
          <w:rFonts w:ascii="Calibri" w:hAnsi="Calibri" w:cs="Tahoma"/>
          <w:sz w:val="20"/>
          <w:lang w:val="en-US"/>
        </w:rPr>
        <w:t>Myakinino</w:t>
      </w:r>
      <w:proofErr w:type="spellEnd"/>
      <w:r w:rsidRPr="0044288F">
        <w:rPr>
          <w:rFonts w:ascii="Calibri" w:hAnsi="Calibri" w:cs="Tahoma"/>
          <w:sz w:val="20"/>
          <w:lang w:val="en-US"/>
        </w:rPr>
        <w:t>” (</w:t>
      </w:r>
      <w:proofErr w:type="spellStart"/>
      <w:r w:rsidRPr="0044288F">
        <w:rPr>
          <w:rFonts w:ascii="Calibri" w:hAnsi="Calibri" w:cs="Tahoma"/>
          <w:sz w:val="20"/>
          <w:lang w:val="en-US"/>
        </w:rPr>
        <w:t>Arbatsko-Pokrovskaya</w:t>
      </w:r>
      <w:proofErr w:type="spellEnd"/>
      <w:r w:rsidRPr="0044288F">
        <w:rPr>
          <w:rFonts w:ascii="Calibri" w:hAnsi="Calibri" w:cs="Tahoma"/>
          <w:sz w:val="20"/>
          <w:lang w:val="en-US"/>
        </w:rPr>
        <w:t xml:space="preserve"> line), exits to the Exhibition Cent</w:t>
      </w:r>
      <w:r>
        <w:rPr>
          <w:rFonts w:ascii="Calibri" w:hAnsi="Calibri" w:cs="Tahoma"/>
          <w:sz w:val="20"/>
          <w:lang w:val="en-US"/>
        </w:rPr>
        <w:t>er</w:t>
      </w:r>
      <w:r w:rsidRPr="0044288F">
        <w:rPr>
          <w:rFonts w:ascii="Calibri" w:hAnsi="Calibri" w:cs="Tahoma"/>
          <w:sz w:val="20"/>
          <w:lang w:val="en-US"/>
        </w:rPr>
        <w:t xml:space="preserve"> pavilions</w:t>
      </w:r>
      <w:r w:rsidR="008C0382">
        <w:rPr>
          <w:rFonts w:ascii="Calibri" w:hAnsi="Calibri" w:cs="Tahoma"/>
          <w:sz w:val="20"/>
          <w:lang w:val="en-US"/>
        </w:rPr>
        <w:t xml:space="preserve"> (</w:t>
      </w:r>
      <w:r w:rsidR="00230451">
        <w:rPr>
          <w:rFonts w:ascii="Calibri" w:hAnsi="Calibri" w:cs="Tahoma"/>
          <w:sz w:val="20"/>
          <w:lang w:val="en-US"/>
        </w:rPr>
        <w:t>Expo</w:t>
      </w:r>
      <w:r w:rsidR="00B931F6">
        <w:rPr>
          <w:rFonts w:ascii="Calibri" w:hAnsi="Calibri" w:cs="Tahoma"/>
          <w:sz w:val="20"/>
          <w:lang w:val="en-US"/>
        </w:rPr>
        <w:t xml:space="preserve"> 3</w:t>
      </w:r>
      <w:r w:rsidR="008C0382">
        <w:rPr>
          <w:rFonts w:ascii="Calibri" w:hAnsi="Calibri" w:cs="Tahoma"/>
          <w:sz w:val="20"/>
          <w:lang w:val="en-US"/>
        </w:rPr>
        <w:t>).</w:t>
      </w:r>
    </w:p>
    <w:p w14:paraId="7A8D8DEC" w14:textId="77777777" w:rsidR="006157C3" w:rsidRPr="00A719A0" w:rsidRDefault="006157C3" w:rsidP="006157C3">
      <w:pPr>
        <w:spacing w:after="0"/>
        <w:ind w:right="142"/>
        <w:jc w:val="both"/>
        <w:rPr>
          <w:rFonts w:ascii="Calibri" w:hAnsi="Calibri" w:cs="Tahoma"/>
          <w:b/>
          <w:bCs/>
          <w:sz w:val="20"/>
          <w:lang w:val="en-US"/>
        </w:rPr>
      </w:pPr>
      <w:r w:rsidRPr="00A719A0">
        <w:rPr>
          <w:rFonts w:ascii="Calibri" w:hAnsi="Calibri" w:cs="Tahoma"/>
          <w:b/>
          <w:bCs/>
          <w:sz w:val="20"/>
          <w:lang w:val="en-US"/>
        </w:rPr>
        <w:t>Travel by car:</w:t>
      </w:r>
    </w:p>
    <w:p w14:paraId="238A9DC2" w14:textId="36F5B731" w:rsidR="006157C3" w:rsidRPr="0044288F" w:rsidRDefault="006157C3" w:rsidP="006157C3">
      <w:pPr>
        <w:spacing w:after="0"/>
        <w:ind w:right="142"/>
        <w:jc w:val="both"/>
        <w:rPr>
          <w:rStyle w:val="a5"/>
          <w:rFonts w:ascii="Calibri" w:hAnsi="Calibri" w:cs="Tahoma"/>
          <w:sz w:val="20"/>
          <w:lang w:val="en-US"/>
        </w:rPr>
      </w:pPr>
      <w:r w:rsidRPr="0044288F">
        <w:rPr>
          <w:rFonts w:ascii="Calibri" w:hAnsi="Calibri" w:cs="Tahoma"/>
          <w:sz w:val="20"/>
          <w:lang w:val="en-US"/>
        </w:rPr>
        <w:t xml:space="preserve">Crossing of MKAD (66 km, outer side) and </w:t>
      </w:r>
      <w:proofErr w:type="spellStart"/>
      <w:r w:rsidRPr="0044288F">
        <w:rPr>
          <w:rFonts w:ascii="Calibri" w:hAnsi="Calibri" w:cs="Tahoma"/>
          <w:sz w:val="20"/>
          <w:lang w:val="en-US"/>
        </w:rPr>
        <w:t>Volokolamskoye</w:t>
      </w:r>
      <w:proofErr w:type="spellEnd"/>
      <w:r w:rsidRPr="0044288F">
        <w:rPr>
          <w:rFonts w:ascii="Calibri" w:hAnsi="Calibri" w:cs="Tahoma"/>
          <w:sz w:val="20"/>
          <w:lang w:val="en-US"/>
        </w:rPr>
        <w:t xml:space="preserve"> Shosse</w:t>
      </w:r>
      <w:r w:rsidR="008C0382">
        <w:rPr>
          <w:rFonts w:ascii="Calibri" w:hAnsi="Calibri" w:cs="Tahoma"/>
          <w:sz w:val="20"/>
          <w:lang w:val="en-US"/>
        </w:rPr>
        <w:t>.</w:t>
      </w:r>
    </w:p>
    <w:bookmarkEnd w:id="20"/>
    <w:p w14:paraId="62E69122" w14:textId="6B0CBF6D" w:rsidR="00C30828" w:rsidRPr="00ED659A" w:rsidRDefault="00484802" w:rsidP="00212B42">
      <w:pPr>
        <w:spacing w:after="0"/>
        <w:jc w:val="both"/>
        <w:rPr>
          <w:rStyle w:val="a5"/>
          <w:rFonts w:ascii="Calibri" w:hAnsi="Calibri" w:cs="Tahoma"/>
          <w:sz w:val="20"/>
          <w:lang w:val="en-US"/>
        </w:rPr>
      </w:pPr>
      <w:r w:rsidRPr="00A108AC">
        <w:rPr>
          <w:noProof/>
        </w:rPr>
        <w:drawing>
          <wp:inline distT="0" distB="0" distL="0" distR="0" wp14:anchorId="10C8D21A" wp14:editId="058BB77E">
            <wp:extent cx="2596368" cy="2162175"/>
            <wp:effectExtent l="0" t="0" r="0" b="0"/>
            <wp:docPr id="20" name="Рисунок 20" descr="C:\Users\Lis\AppData\Local\Microsoft\Windows\INetCache\Content.Word\shema_crocus_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Users\Lis\AppData\Local\Microsoft\Windows\INetCache\Content.Word\shema_crocus_rus.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3981" cy="2193498"/>
                    </a:xfrm>
                    <a:prstGeom prst="rect">
                      <a:avLst/>
                    </a:prstGeom>
                    <a:noFill/>
                    <a:ln>
                      <a:noFill/>
                    </a:ln>
                  </pic:spPr>
                </pic:pic>
              </a:graphicData>
            </a:graphic>
          </wp:inline>
        </w:drawing>
      </w:r>
    </w:p>
    <w:p w14:paraId="1D0279FC" w14:textId="77777777" w:rsidR="00243C69" w:rsidRDefault="00243C69" w:rsidP="000A2469">
      <w:pPr>
        <w:rPr>
          <w:rFonts w:ascii="Calibri" w:hAnsi="Calibri" w:cs="Tahoma"/>
          <w:b/>
          <w:sz w:val="20"/>
          <w:lang w:val="en-US"/>
        </w:rPr>
      </w:pPr>
    </w:p>
    <w:p w14:paraId="6043BAF2" w14:textId="77777777" w:rsidR="00243C69" w:rsidRDefault="00243C69" w:rsidP="000A2469">
      <w:pPr>
        <w:rPr>
          <w:rFonts w:ascii="Calibri" w:hAnsi="Calibri" w:cs="Tahoma"/>
          <w:b/>
          <w:sz w:val="20"/>
          <w:lang w:val="en-US"/>
        </w:rPr>
      </w:pPr>
    </w:p>
    <w:p w14:paraId="25F5F7F0" w14:textId="77777777" w:rsidR="00243C69" w:rsidRDefault="00243C69" w:rsidP="000A2469">
      <w:pPr>
        <w:rPr>
          <w:rFonts w:ascii="Calibri" w:hAnsi="Calibri" w:cs="Tahoma"/>
          <w:b/>
          <w:sz w:val="20"/>
          <w:lang w:val="en-US"/>
        </w:rPr>
      </w:pPr>
    </w:p>
    <w:p w14:paraId="695259D3" w14:textId="77777777" w:rsidR="00243C69" w:rsidRDefault="00243C69" w:rsidP="000A2469">
      <w:pPr>
        <w:rPr>
          <w:rFonts w:ascii="Calibri" w:hAnsi="Calibri" w:cs="Tahoma"/>
          <w:b/>
          <w:sz w:val="20"/>
          <w:lang w:val="en-US"/>
        </w:rPr>
      </w:pPr>
    </w:p>
    <w:p w14:paraId="7C486058" w14:textId="77777777" w:rsidR="00243C69" w:rsidRDefault="00243C69" w:rsidP="000A2469">
      <w:pPr>
        <w:rPr>
          <w:rFonts w:ascii="Calibri" w:hAnsi="Calibri" w:cs="Tahoma"/>
          <w:b/>
          <w:sz w:val="20"/>
          <w:lang w:val="en-US"/>
        </w:rPr>
      </w:pPr>
    </w:p>
    <w:p w14:paraId="76B8845A" w14:textId="77777777" w:rsidR="00243C69" w:rsidRDefault="00243C69" w:rsidP="000A2469">
      <w:pPr>
        <w:rPr>
          <w:rFonts w:ascii="Calibri" w:hAnsi="Calibri" w:cs="Tahoma"/>
          <w:b/>
          <w:sz w:val="20"/>
          <w:lang w:val="en-US"/>
        </w:rPr>
      </w:pPr>
    </w:p>
    <w:p w14:paraId="4CC98D7A" w14:textId="77777777" w:rsidR="00243C69" w:rsidRDefault="00243C69" w:rsidP="000A2469">
      <w:pPr>
        <w:rPr>
          <w:rFonts w:ascii="Calibri" w:hAnsi="Calibri" w:cs="Tahoma"/>
          <w:b/>
          <w:sz w:val="20"/>
          <w:lang w:val="en-US"/>
        </w:rPr>
      </w:pPr>
    </w:p>
    <w:p w14:paraId="5E5CAA5A" w14:textId="77777777" w:rsidR="00243C69" w:rsidRDefault="00243C69" w:rsidP="000A2469">
      <w:pPr>
        <w:rPr>
          <w:rFonts w:ascii="Calibri" w:hAnsi="Calibri" w:cs="Tahoma"/>
          <w:b/>
          <w:sz w:val="20"/>
          <w:lang w:val="en-US"/>
        </w:rPr>
      </w:pPr>
    </w:p>
    <w:p w14:paraId="328653C5" w14:textId="77777777" w:rsidR="00243C69" w:rsidRDefault="00243C69" w:rsidP="000A2469">
      <w:pPr>
        <w:rPr>
          <w:rFonts w:ascii="Calibri" w:hAnsi="Calibri" w:cs="Tahoma"/>
          <w:b/>
          <w:sz w:val="20"/>
          <w:lang w:val="en-US"/>
        </w:rPr>
      </w:pPr>
    </w:p>
    <w:p w14:paraId="06E61AA1" w14:textId="77777777" w:rsidR="00243C69" w:rsidRDefault="00243C69" w:rsidP="000A2469">
      <w:pPr>
        <w:rPr>
          <w:rFonts w:ascii="Calibri" w:hAnsi="Calibri" w:cs="Tahoma"/>
          <w:b/>
          <w:sz w:val="20"/>
          <w:lang w:val="en-US"/>
        </w:rPr>
      </w:pPr>
    </w:p>
    <w:p w14:paraId="22649386" w14:textId="77777777" w:rsidR="00243C69" w:rsidRDefault="00243C69" w:rsidP="000A2469">
      <w:pPr>
        <w:rPr>
          <w:rFonts w:ascii="Calibri" w:hAnsi="Calibri" w:cs="Tahoma"/>
          <w:b/>
          <w:sz w:val="20"/>
          <w:lang w:val="en-US"/>
        </w:rPr>
      </w:pPr>
    </w:p>
    <w:p w14:paraId="43EA4F07" w14:textId="77777777" w:rsidR="00243C69" w:rsidRDefault="00243C69" w:rsidP="000A2469">
      <w:pPr>
        <w:rPr>
          <w:rFonts w:ascii="Calibri" w:hAnsi="Calibri" w:cs="Tahoma"/>
          <w:b/>
          <w:sz w:val="20"/>
          <w:lang w:val="en-US"/>
        </w:rPr>
      </w:pPr>
    </w:p>
    <w:p w14:paraId="40EA4703" w14:textId="77777777" w:rsidR="00243C69" w:rsidRDefault="00243C69" w:rsidP="000A2469">
      <w:pPr>
        <w:rPr>
          <w:rFonts w:ascii="Calibri" w:hAnsi="Calibri" w:cs="Tahoma"/>
          <w:b/>
          <w:sz w:val="20"/>
          <w:lang w:val="en-US"/>
        </w:rPr>
      </w:pPr>
    </w:p>
    <w:p w14:paraId="5175C271" w14:textId="77777777" w:rsidR="00243C69" w:rsidRDefault="00243C69" w:rsidP="000A2469">
      <w:pPr>
        <w:rPr>
          <w:rFonts w:ascii="Calibri" w:hAnsi="Calibri" w:cs="Tahoma"/>
          <w:b/>
          <w:sz w:val="20"/>
          <w:lang w:val="en-US"/>
        </w:rPr>
      </w:pPr>
    </w:p>
    <w:p w14:paraId="03408370" w14:textId="77777777" w:rsidR="00243C69" w:rsidRDefault="00243C69" w:rsidP="000A2469">
      <w:pPr>
        <w:rPr>
          <w:rFonts w:ascii="Calibri" w:hAnsi="Calibri" w:cs="Tahoma"/>
          <w:b/>
          <w:sz w:val="20"/>
          <w:lang w:val="en-US"/>
        </w:rPr>
      </w:pPr>
    </w:p>
    <w:p w14:paraId="3F0255C8" w14:textId="77777777" w:rsidR="00243C69" w:rsidRDefault="00243C69" w:rsidP="000A2469">
      <w:pPr>
        <w:rPr>
          <w:rFonts w:ascii="Calibri" w:hAnsi="Calibri" w:cs="Tahoma"/>
          <w:b/>
          <w:sz w:val="20"/>
          <w:lang w:val="en-US"/>
        </w:rPr>
      </w:pPr>
    </w:p>
    <w:p w14:paraId="6E0EA7BC" w14:textId="77777777" w:rsidR="00243C69" w:rsidRDefault="00243C69" w:rsidP="000A2469">
      <w:pPr>
        <w:rPr>
          <w:rFonts w:ascii="Calibri" w:hAnsi="Calibri" w:cs="Tahoma"/>
          <w:b/>
          <w:sz w:val="20"/>
          <w:lang w:val="en-US"/>
        </w:rPr>
      </w:pPr>
    </w:p>
    <w:p w14:paraId="6583A80C" w14:textId="77777777" w:rsidR="00243C69" w:rsidRDefault="00243C69" w:rsidP="000A2469">
      <w:pPr>
        <w:rPr>
          <w:rFonts w:ascii="Calibri" w:hAnsi="Calibri" w:cs="Tahoma"/>
          <w:b/>
          <w:sz w:val="20"/>
          <w:lang w:val="en-US"/>
        </w:rPr>
      </w:pPr>
    </w:p>
    <w:p w14:paraId="23D2A964" w14:textId="1D1C9E27" w:rsidR="00CA1CF2" w:rsidRPr="006157C3" w:rsidRDefault="006632FD" w:rsidP="000A2469">
      <w:pPr>
        <w:rPr>
          <w:rFonts w:ascii="Calibri" w:eastAsia="Times New Roman" w:hAnsi="Calibri" w:cs="Tahoma"/>
          <w:color w:val="404040"/>
          <w:sz w:val="20"/>
          <w:szCs w:val="20"/>
          <w:lang w:val="en-US"/>
        </w:rPr>
      </w:pPr>
      <w:r w:rsidRPr="006157C3">
        <w:rPr>
          <w:rFonts w:ascii="Calibri" w:hAnsi="Calibri" w:cs="Tahoma"/>
          <w:b/>
          <w:sz w:val="20"/>
          <w:lang w:val="en-US"/>
        </w:rPr>
        <w:t xml:space="preserve">19. </w:t>
      </w:r>
      <w:r w:rsidR="006157C3">
        <w:rPr>
          <w:rFonts w:ascii="Calibri" w:hAnsi="Calibri" w:cs="Tahoma"/>
          <w:b/>
          <w:sz w:val="20"/>
          <w:lang w:val="en-US"/>
        </w:rPr>
        <w:t>LETTER FORMS</w:t>
      </w:r>
    </w:p>
    <w:p w14:paraId="3865BB09" w14:textId="3A89E1D3" w:rsidR="007625E4" w:rsidRPr="006157C3" w:rsidRDefault="00CA1CF2" w:rsidP="00CA1CF2">
      <w:pPr>
        <w:spacing w:after="0" w:line="240" w:lineRule="auto"/>
        <w:rPr>
          <w:rFonts w:ascii="Calibri" w:eastAsia="Times New Roman" w:hAnsi="Calibri" w:cs="Tahoma"/>
          <w:color w:val="404040"/>
          <w:sz w:val="20"/>
          <w:szCs w:val="20"/>
          <w:lang w:val="en-US"/>
        </w:rPr>
      </w:pPr>
      <w:r w:rsidRPr="006157C3">
        <w:rPr>
          <w:rFonts w:ascii="Calibri" w:eastAsia="Times New Roman" w:hAnsi="Calibri" w:cs="Tahoma"/>
          <w:b/>
          <w:bCs/>
          <w:color w:val="404040"/>
          <w:sz w:val="20"/>
          <w:szCs w:val="20"/>
        </w:rPr>
        <w:lastRenderedPageBreak/>
        <w:t>А</w:t>
      </w:r>
      <w:r w:rsidRPr="006157C3">
        <w:rPr>
          <w:rFonts w:ascii="Calibri" w:eastAsia="Times New Roman" w:hAnsi="Calibri" w:cs="Tahoma"/>
          <w:b/>
          <w:bCs/>
          <w:color w:val="404040"/>
          <w:sz w:val="20"/>
          <w:szCs w:val="20"/>
          <w:lang w:val="en-US"/>
        </w:rPr>
        <w:t>)</w:t>
      </w:r>
      <w:r w:rsidRPr="006157C3">
        <w:rPr>
          <w:rFonts w:ascii="Calibri" w:eastAsia="Times New Roman" w:hAnsi="Calibri" w:cs="Tahoma"/>
          <w:color w:val="404040"/>
          <w:sz w:val="20"/>
          <w:szCs w:val="20"/>
          <w:lang w:val="en-US"/>
        </w:rPr>
        <w:t xml:space="preserve"> </w:t>
      </w:r>
      <w:r w:rsidR="006157C3" w:rsidRPr="006157C3">
        <w:rPr>
          <w:rFonts w:ascii="Calibri" w:eastAsia="Times New Roman" w:hAnsi="Calibri" w:cs="Tahoma"/>
          <w:b/>
          <w:color w:val="404040"/>
          <w:sz w:val="20"/>
          <w:szCs w:val="20"/>
          <w:lang w:val="en-US" w:bidi="en-US"/>
        </w:rPr>
        <w:t>For access of personnel (assemblers)</w:t>
      </w:r>
      <w:r w:rsidRPr="006157C3">
        <w:rPr>
          <w:rFonts w:ascii="Calibri" w:eastAsia="Times New Roman" w:hAnsi="Calibri" w:cs="Tahoma"/>
          <w:color w:val="404040"/>
          <w:sz w:val="20"/>
          <w:szCs w:val="20"/>
          <w:lang w:val="en-US"/>
        </w:rPr>
        <w:tab/>
      </w:r>
      <w:r w:rsidRPr="006157C3">
        <w:rPr>
          <w:rFonts w:ascii="Calibri" w:eastAsia="Times New Roman" w:hAnsi="Calibri" w:cs="Tahoma"/>
          <w:color w:val="404040"/>
          <w:sz w:val="20"/>
          <w:szCs w:val="20"/>
          <w:lang w:val="en-US"/>
        </w:rPr>
        <w:tab/>
      </w:r>
      <w:r w:rsidRPr="006157C3">
        <w:rPr>
          <w:rFonts w:ascii="Calibri" w:eastAsia="Times New Roman" w:hAnsi="Calibri" w:cs="Tahoma"/>
          <w:color w:val="404040"/>
          <w:sz w:val="20"/>
          <w:szCs w:val="20"/>
          <w:lang w:val="en-US"/>
        </w:rPr>
        <w:tab/>
      </w:r>
    </w:p>
    <w:p w14:paraId="35FF0555" w14:textId="6E0B0F8F" w:rsidR="00CA1CF2" w:rsidRPr="006157C3" w:rsidRDefault="00CA1CF2" w:rsidP="00CA1CF2">
      <w:pPr>
        <w:spacing w:after="0" w:line="240" w:lineRule="auto"/>
        <w:rPr>
          <w:rFonts w:ascii="Calibri" w:eastAsia="Times New Roman" w:hAnsi="Calibri" w:cs="Tahoma"/>
          <w:color w:val="262626"/>
          <w:sz w:val="20"/>
          <w:szCs w:val="20"/>
          <w:lang w:val="en-US"/>
        </w:rPr>
      </w:pPr>
    </w:p>
    <w:tbl>
      <w:tblPr>
        <w:tblpPr w:leftFromText="181" w:rightFromText="181" w:vertAnchor="text" w:horzAnchor="margin" w:tblpX="69" w:tblpY="91"/>
        <w:tblW w:w="10139" w:type="dxa"/>
        <w:tblBorders>
          <w:top w:val="dotted" w:sz="4" w:space="0" w:color="333333"/>
          <w:left w:val="dotted" w:sz="4" w:space="0" w:color="333333"/>
          <w:bottom w:val="dotted" w:sz="4" w:space="0" w:color="333333"/>
          <w:right w:val="dotted" w:sz="4" w:space="0" w:color="333333"/>
        </w:tblBorders>
        <w:tblLayout w:type="fixed"/>
        <w:tblLook w:val="0000" w:firstRow="0" w:lastRow="0" w:firstColumn="0" w:lastColumn="0" w:noHBand="0" w:noVBand="0"/>
      </w:tblPr>
      <w:tblGrid>
        <w:gridCol w:w="10139"/>
      </w:tblGrid>
      <w:tr w:rsidR="001D6D8B" w:rsidRPr="000048BF" w14:paraId="42A810C6" w14:textId="77777777" w:rsidTr="001D6D8B">
        <w:trPr>
          <w:trHeight w:val="9765"/>
        </w:trPr>
        <w:tc>
          <w:tcPr>
            <w:tcW w:w="10139" w:type="dxa"/>
            <w:tcBorders>
              <w:top w:val="dotted" w:sz="4" w:space="0" w:color="333333"/>
              <w:bottom w:val="dotted" w:sz="4" w:space="0" w:color="333333"/>
            </w:tcBorders>
          </w:tcPr>
          <w:p w14:paraId="31FC9778" w14:textId="77777777" w:rsidR="00431018" w:rsidRPr="00605D4A" w:rsidRDefault="00431018" w:rsidP="00431018">
            <w:pPr>
              <w:jc w:val="both"/>
              <w:rPr>
                <w:rFonts w:ascii="PT Sans Caption" w:hAnsi="PT Sans Caption" w:cs="Calibri"/>
                <w:bCs/>
                <w:sz w:val="18"/>
                <w:szCs w:val="18"/>
                <w:lang w:val="en-US"/>
              </w:rPr>
            </w:pPr>
            <w:r w:rsidRPr="00431018">
              <w:rPr>
                <w:rFonts w:ascii="PT Sans Caption" w:hAnsi="PT Sans Caption" w:cs="Calibri"/>
                <w:b/>
                <w:bCs/>
                <w:color w:val="002060"/>
                <w:lang w:val="en-US"/>
              </w:rPr>
              <w:t xml:space="preserve">A LETTER FOR INSTALLATION PASSES </w:t>
            </w:r>
            <w:r w:rsidRPr="00605D4A">
              <w:rPr>
                <w:rFonts w:ascii="PT Sans Caption" w:hAnsi="PT Sans Caption" w:cs="Calibri"/>
                <w:bCs/>
                <w:sz w:val="18"/>
                <w:szCs w:val="18"/>
                <w:lang w:val="en-US"/>
              </w:rPr>
              <w:t>is issued on the company's letterhead with the signature and seal of the head.</w:t>
            </w:r>
          </w:p>
          <w:p w14:paraId="424B9EE6" w14:textId="583CD04D" w:rsidR="00431018" w:rsidRPr="00605D4A" w:rsidRDefault="00431018" w:rsidP="00431018">
            <w:pPr>
              <w:jc w:val="both"/>
              <w:rPr>
                <w:rFonts w:ascii="PT Sans Caption" w:hAnsi="PT Sans Caption" w:cs="Calibri"/>
                <w:bCs/>
                <w:sz w:val="18"/>
                <w:szCs w:val="18"/>
                <w:lang w:val="en-US"/>
              </w:rPr>
            </w:pPr>
            <w:r w:rsidRPr="00605D4A">
              <w:rPr>
                <w:rFonts w:ascii="PT Sans Caption" w:hAnsi="PT Sans Caption" w:cs="Calibri"/>
                <w:bCs/>
                <w:sz w:val="18"/>
                <w:szCs w:val="18"/>
                <w:lang w:val="en-US"/>
              </w:rPr>
              <w:t xml:space="preserve">To obtain installation passes, it is necessary to present an agreed Letter for import/export together with a Letter for installation passes. If nothing is imported, then the mark of the </w:t>
            </w:r>
            <w:r w:rsidR="00335BBB">
              <w:rPr>
                <w:rFonts w:ascii="PT Sans Caption" w:hAnsi="PT Sans Caption" w:cs="Calibri"/>
                <w:bCs/>
                <w:sz w:val="18"/>
                <w:szCs w:val="18"/>
                <w:lang w:val="en-US"/>
              </w:rPr>
              <w:t>Organizer</w:t>
            </w:r>
            <w:r w:rsidRPr="00605D4A">
              <w:rPr>
                <w:rFonts w:ascii="PT Sans Caption" w:hAnsi="PT Sans Caption" w:cs="Calibri"/>
                <w:bCs/>
                <w:sz w:val="18"/>
                <w:szCs w:val="18"/>
                <w:lang w:val="en-US"/>
              </w:rPr>
              <w:t xml:space="preserve"> (confirming the approval) is necessary on the Letter for the installation passes.</w:t>
            </w:r>
          </w:p>
          <w:p w14:paraId="6A1BC242" w14:textId="77777777" w:rsidR="00431018" w:rsidRPr="00605D4A" w:rsidRDefault="00431018" w:rsidP="00431018">
            <w:pPr>
              <w:jc w:val="both"/>
              <w:rPr>
                <w:rFonts w:ascii="PT Sans Caption" w:hAnsi="PT Sans Caption" w:cs="Calibri"/>
                <w:bCs/>
                <w:sz w:val="18"/>
                <w:szCs w:val="18"/>
                <w:lang w:val="en-US"/>
              </w:rPr>
            </w:pPr>
            <w:r w:rsidRPr="00605D4A">
              <w:rPr>
                <w:rFonts w:ascii="PT Sans Caption" w:hAnsi="PT Sans Caption" w:cs="Calibri"/>
                <w:bCs/>
                <w:sz w:val="18"/>
                <w:szCs w:val="18"/>
                <w:lang w:val="en-US"/>
              </w:rPr>
              <w:t>In the presence of all necessary approvals (seals) you can send a letter to the Service Center Department by e-mail in advance to prepare the required number of passes.</w:t>
            </w:r>
          </w:p>
          <w:p w14:paraId="2C3F127D" w14:textId="77777777" w:rsidR="00431018" w:rsidRDefault="00431018" w:rsidP="00431018">
            <w:pPr>
              <w:jc w:val="both"/>
              <w:rPr>
                <w:rFonts w:ascii="PT Sans Caption" w:hAnsi="PT Sans Caption" w:cs="Calibri"/>
                <w:b/>
                <w:bCs/>
                <w:color w:val="002060"/>
                <w:lang w:val="en-US"/>
              </w:rPr>
            </w:pPr>
            <w:r w:rsidRPr="00431018">
              <w:rPr>
                <w:rFonts w:ascii="PT Sans Caption" w:hAnsi="PT Sans Caption" w:cs="Calibri"/>
                <w:b/>
                <w:bCs/>
                <w:color w:val="002060"/>
                <w:lang w:val="en-US"/>
              </w:rPr>
              <w:t>Service Center Department:</w:t>
            </w:r>
          </w:p>
          <w:p w14:paraId="5172E94B" w14:textId="1477780E" w:rsidR="00431018" w:rsidRPr="00072650" w:rsidRDefault="00431018" w:rsidP="00431018">
            <w:pPr>
              <w:jc w:val="both"/>
              <w:rPr>
                <w:rStyle w:val="a5"/>
                <w:rFonts w:cstheme="minorHAnsi"/>
                <w:szCs w:val="24"/>
                <w:lang w:val="en-US"/>
              </w:rPr>
            </w:pPr>
            <w:r>
              <w:rPr>
                <w:rFonts w:ascii="PT Sans Caption" w:hAnsi="PT Sans Caption"/>
                <w:sz w:val="18"/>
                <w:szCs w:val="18"/>
                <w:lang w:val="en-US"/>
              </w:rPr>
              <w:t>Pavilion</w:t>
            </w:r>
            <w:r w:rsidRPr="00431018">
              <w:rPr>
                <w:rFonts w:ascii="PT Sans Caption" w:hAnsi="PT Sans Caption"/>
                <w:sz w:val="18"/>
                <w:szCs w:val="18"/>
                <w:lang w:val="en-US"/>
              </w:rPr>
              <w:t xml:space="preserve"> </w:t>
            </w:r>
            <w:r w:rsidR="00673B48">
              <w:rPr>
                <w:rFonts w:ascii="PT Sans Caption" w:hAnsi="PT Sans Caption"/>
                <w:sz w:val="18"/>
                <w:szCs w:val="18"/>
                <w:lang w:val="en-US"/>
              </w:rPr>
              <w:t>1</w:t>
            </w:r>
            <w:r w:rsidRPr="00431018">
              <w:rPr>
                <w:rFonts w:ascii="PT Sans Caption" w:hAnsi="PT Sans Caption"/>
                <w:sz w:val="18"/>
                <w:szCs w:val="18"/>
                <w:lang w:val="en-US"/>
              </w:rPr>
              <w:t xml:space="preserve"> – </w:t>
            </w:r>
            <w:hyperlink r:id="rId32" w:history="1">
              <w:r w:rsidR="0043190F" w:rsidRPr="00673B48">
                <w:rPr>
                  <w:rStyle w:val="a5"/>
                  <w:rFonts w:cstheme="minorHAnsi"/>
                  <w:szCs w:val="24"/>
                  <w:lang w:val="en-US"/>
                </w:rPr>
                <w:t>Service1@Crocus-Expo.ru</w:t>
              </w:r>
            </w:hyperlink>
            <w:r w:rsidR="007D259E">
              <w:rPr>
                <w:rStyle w:val="a5"/>
                <w:rFonts w:cstheme="minorHAnsi"/>
                <w:szCs w:val="24"/>
                <w:lang w:val="en-US"/>
              </w:rPr>
              <w:t xml:space="preserve">; </w:t>
            </w:r>
            <w:r w:rsidR="007D259E" w:rsidRPr="007D259E">
              <w:rPr>
                <w:sz w:val="20"/>
                <w:szCs w:val="20"/>
                <w:lang w:val="en-US"/>
              </w:rPr>
              <w:t>+7 (495) 727-2626</w:t>
            </w:r>
          </w:p>
          <w:p w14:paraId="7613D6FA" w14:textId="02767A9F" w:rsidR="00B931F6" w:rsidRDefault="00B931F6" w:rsidP="00B931F6">
            <w:pPr>
              <w:jc w:val="both"/>
              <w:rPr>
                <w:rFonts w:cstheme="minorHAnsi"/>
                <w:color w:val="0000FF"/>
                <w:szCs w:val="24"/>
                <w:u w:val="single"/>
                <w:lang w:val="en-US"/>
              </w:rPr>
            </w:pPr>
          </w:p>
          <w:p w14:paraId="529092E9" w14:textId="77777777" w:rsidR="00FD5E7C" w:rsidRPr="00114048" w:rsidRDefault="00FD5E7C" w:rsidP="00B931F6">
            <w:pPr>
              <w:jc w:val="both"/>
              <w:rPr>
                <w:rFonts w:cstheme="minorHAnsi"/>
                <w:color w:val="0000FF"/>
                <w:szCs w:val="24"/>
                <w:u w:val="single"/>
                <w:lang w:val="en-U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488"/>
              <w:gridCol w:w="2552"/>
              <w:gridCol w:w="1984"/>
              <w:gridCol w:w="3047"/>
            </w:tblGrid>
            <w:tr w:rsidR="00431018" w:rsidRPr="00C53BBF" w14:paraId="6D3F9593" w14:textId="77777777" w:rsidTr="0093068B">
              <w:trPr>
                <w:jc w:val="center"/>
              </w:trPr>
              <w:tc>
                <w:tcPr>
                  <w:tcW w:w="5034" w:type="dxa"/>
                  <w:gridSpan w:val="3"/>
                  <w:vMerge w:val="restart"/>
                  <w:tcBorders>
                    <w:top w:val="nil"/>
                    <w:left w:val="nil"/>
                    <w:bottom w:val="nil"/>
                    <w:right w:val="nil"/>
                  </w:tcBorders>
                </w:tcPr>
                <w:p w14:paraId="406CB544" w14:textId="4FCA837C" w:rsidR="00431018" w:rsidRPr="00431018" w:rsidRDefault="00431018" w:rsidP="00C53BBF">
                  <w:pPr>
                    <w:framePr w:hSpace="181" w:wrap="around" w:vAnchor="text" w:hAnchor="margin" w:x="69" w:y="91"/>
                    <w:rPr>
                      <w:rFonts w:ascii="PT Sans Caption" w:hAnsi="PT Sans Caption" w:cs="Calibri"/>
                      <w:b/>
                      <w:bCs/>
                      <w:color w:val="002060"/>
                      <w:lang w:val="en-US"/>
                    </w:rPr>
                  </w:pPr>
                  <w:r w:rsidRPr="00431018">
                    <w:rPr>
                      <w:rFonts w:ascii="PT Sans Caption" w:hAnsi="PT Sans Caption" w:cs="Calibri"/>
                      <w:b/>
                      <w:bCs/>
                      <w:color w:val="002060"/>
                      <w:lang w:val="en-US"/>
                    </w:rPr>
                    <w:t>A LETTER FOR INSTALLATION PASSES</w:t>
                  </w:r>
                </w:p>
              </w:tc>
              <w:tc>
                <w:tcPr>
                  <w:tcW w:w="1984" w:type="dxa"/>
                  <w:tcBorders>
                    <w:top w:val="nil"/>
                    <w:left w:val="nil"/>
                    <w:bottom w:val="nil"/>
                    <w:right w:val="nil"/>
                  </w:tcBorders>
                </w:tcPr>
                <w:p w14:paraId="2572D56F" w14:textId="77777777" w:rsidR="00431018" w:rsidRPr="00431018" w:rsidRDefault="00431018" w:rsidP="00C53BBF">
                  <w:pPr>
                    <w:framePr w:hSpace="181" w:wrap="around" w:vAnchor="text" w:hAnchor="margin" w:x="69" w:y="91"/>
                    <w:jc w:val="both"/>
                    <w:rPr>
                      <w:rFonts w:ascii="PT Sans Caption" w:hAnsi="PT Sans Caption" w:cs="Calibri"/>
                      <w:sz w:val="20"/>
                      <w:szCs w:val="20"/>
                      <w:lang w:val="en-US"/>
                    </w:rPr>
                  </w:pPr>
                </w:p>
              </w:tc>
              <w:tc>
                <w:tcPr>
                  <w:tcW w:w="3047" w:type="dxa"/>
                  <w:tcBorders>
                    <w:top w:val="nil"/>
                    <w:left w:val="nil"/>
                    <w:bottom w:val="nil"/>
                    <w:right w:val="nil"/>
                  </w:tcBorders>
                </w:tcPr>
                <w:p w14:paraId="4172D419" w14:textId="77777777" w:rsidR="00431018" w:rsidRPr="00431018" w:rsidRDefault="00431018" w:rsidP="00C53BBF">
                  <w:pPr>
                    <w:framePr w:hSpace="181" w:wrap="around" w:vAnchor="text" w:hAnchor="margin" w:x="69" w:y="91"/>
                    <w:jc w:val="both"/>
                    <w:rPr>
                      <w:rFonts w:ascii="PT Sans Caption" w:hAnsi="PT Sans Caption" w:cs="Calibri"/>
                      <w:sz w:val="20"/>
                      <w:szCs w:val="20"/>
                      <w:lang w:val="en-US"/>
                    </w:rPr>
                  </w:pPr>
                </w:p>
              </w:tc>
            </w:tr>
            <w:tr w:rsidR="00431018" w:rsidRPr="00C53BBF" w14:paraId="4E50F856" w14:textId="77777777" w:rsidTr="0093068B">
              <w:trPr>
                <w:jc w:val="center"/>
              </w:trPr>
              <w:tc>
                <w:tcPr>
                  <w:tcW w:w="5034" w:type="dxa"/>
                  <w:gridSpan w:val="3"/>
                  <w:vMerge/>
                  <w:tcBorders>
                    <w:top w:val="nil"/>
                    <w:left w:val="nil"/>
                    <w:bottom w:val="single" w:sz="8" w:space="0" w:color="808080"/>
                    <w:right w:val="nil"/>
                  </w:tcBorders>
                </w:tcPr>
                <w:p w14:paraId="3B5A2815" w14:textId="77777777" w:rsidR="00431018" w:rsidRPr="00431018" w:rsidRDefault="00431018" w:rsidP="00C53BBF">
                  <w:pPr>
                    <w:framePr w:hSpace="181" w:wrap="around" w:vAnchor="text" w:hAnchor="margin" w:x="69" w:y="91"/>
                    <w:jc w:val="both"/>
                    <w:rPr>
                      <w:rFonts w:ascii="PT Sans Caption" w:hAnsi="PT Sans Caption" w:cs="Calibri"/>
                      <w:sz w:val="20"/>
                      <w:szCs w:val="20"/>
                      <w:lang w:val="en-US"/>
                    </w:rPr>
                  </w:pPr>
                </w:p>
              </w:tc>
              <w:tc>
                <w:tcPr>
                  <w:tcW w:w="5031" w:type="dxa"/>
                  <w:gridSpan w:val="2"/>
                  <w:tcBorders>
                    <w:top w:val="nil"/>
                    <w:left w:val="nil"/>
                    <w:bottom w:val="single" w:sz="8" w:space="0" w:color="808080"/>
                    <w:right w:val="nil"/>
                  </w:tcBorders>
                </w:tcPr>
                <w:p w14:paraId="0CC074E4" w14:textId="77777777" w:rsidR="00431018" w:rsidRPr="00431018" w:rsidRDefault="00431018" w:rsidP="00C53BBF">
                  <w:pPr>
                    <w:framePr w:hSpace="181" w:wrap="around" w:vAnchor="text" w:hAnchor="margin" w:x="69" w:y="91"/>
                    <w:jc w:val="both"/>
                    <w:rPr>
                      <w:rFonts w:ascii="PT Sans Caption" w:hAnsi="PT Sans Caption" w:cs="Calibri"/>
                      <w:color w:val="808080"/>
                      <w:sz w:val="16"/>
                      <w:szCs w:val="16"/>
                      <w:lang w:val="en-US"/>
                    </w:rPr>
                  </w:pPr>
                </w:p>
              </w:tc>
            </w:tr>
            <w:tr w:rsidR="00431018" w:rsidRPr="00C53BBF" w14:paraId="7F338C27" w14:textId="77777777" w:rsidTr="0093068B">
              <w:trPr>
                <w:jc w:val="center"/>
              </w:trPr>
              <w:tc>
                <w:tcPr>
                  <w:tcW w:w="2482" w:type="dxa"/>
                  <w:gridSpan w:val="2"/>
                  <w:tcBorders>
                    <w:top w:val="single" w:sz="8" w:space="0" w:color="808080"/>
                    <w:left w:val="single" w:sz="8" w:space="0" w:color="808080"/>
                    <w:bottom w:val="single" w:sz="8" w:space="0" w:color="808080"/>
                    <w:right w:val="single" w:sz="8" w:space="0" w:color="808080"/>
                  </w:tcBorders>
                  <w:vAlign w:val="bottom"/>
                </w:tcPr>
                <w:p w14:paraId="1353ED36" w14:textId="5411CB89" w:rsidR="00431018" w:rsidRPr="00431018" w:rsidRDefault="00431018" w:rsidP="00C53BBF">
                  <w:pPr>
                    <w:framePr w:hSpace="181" w:wrap="around" w:vAnchor="text" w:hAnchor="margin" w:x="69" w:y="91"/>
                    <w:rPr>
                      <w:rFonts w:ascii="PT Sans Caption" w:hAnsi="PT Sans Caption" w:cs="Calibri"/>
                      <w:color w:val="000000"/>
                      <w:sz w:val="18"/>
                      <w:szCs w:val="18"/>
                      <w:lang w:val="en-US"/>
                    </w:rPr>
                  </w:pPr>
                  <w:r>
                    <w:rPr>
                      <w:rFonts w:ascii="PT Sans Caption" w:hAnsi="PT Sans Caption" w:cs="Calibri"/>
                      <w:color w:val="000000"/>
                      <w:sz w:val="18"/>
                      <w:szCs w:val="18"/>
                      <w:lang w:val="en-US"/>
                    </w:rPr>
                    <w:t>Exhibitor</w:t>
                  </w:r>
                </w:p>
              </w:tc>
              <w:tc>
                <w:tcPr>
                  <w:tcW w:w="7583" w:type="dxa"/>
                  <w:gridSpan w:val="3"/>
                  <w:tcBorders>
                    <w:top w:val="single" w:sz="8" w:space="0" w:color="808080"/>
                    <w:left w:val="single" w:sz="8" w:space="0" w:color="808080"/>
                    <w:bottom w:val="single" w:sz="8" w:space="0" w:color="808080"/>
                    <w:right w:val="single" w:sz="8" w:space="0" w:color="808080"/>
                  </w:tcBorders>
                </w:tcPr>
                <w:p w14:paraId="15BFEEA9" w14:textId="77993D12" w:rsidR="00431018" w:rsidRPr="00431018" w:rsidRDefault="00431018" w:rsidP="00C53BBF">
                  <w:pPr>
                    <w:framePr w:hSpace="181" w:wrap="around" w:vAnchor="text" w:hAnchor="margin" w:x="69" w:y="91"/>
                    <w:jc w:val="center"/>
                    <w:rPr>
                      <w:rFonts w:ascii="PT Sans Caption" w:hAnsi="PT Sans Caption" w:cs="Calibri"/>
                      <w:color w:val="808080"/>
                      <w:sz w:val="16"/>
                      <w:szCs w:val="16"/>
                      <w:highlight w:val="yellow"/>
                      <w:lang w:val="en-US"/>
                    </w:rPr>
                  </w:pPr>
                  <w:r>
                    <w:rPr>
                      <w:rFonts w:ascii="PT Sans Caption" w:hAnsi="PT Sans Caption" w:cs="Calibri"/>
                      <w:color w:val="808080"/>
                      <w:sz w:val="16"/>
                      <w:szCs w:val="16"/>
                      <w:lang w:val="en-US"/>
                    </w:rPr>
                    <w:t>Name</w:t>
                  </w:r>
                  <w:r w:rsidRPr="00431018">
                    <w:rPr>
                      <w:rFonts w:ascii="PT Sans Caption" w:hAnsi="PT Sans Caption" w:cs="Calibri"/>
                      <w:color w:val="808080"/>
                      <w:sz w:val="16"/>
                      <w:szCs w:val="16"/>
                      <w:lang w:val="en-US"/>
                    </w:rPr>
                    <w:t xml:space="preserve"> </w:t>
                  </w:r>
                  <w:r>
                    <w:rPr>
                      <w:rFonts w:ascii="PT Sans Caption" w:hAnsi="PT Sans Caption" w:cs="Calibri"/>
                      <w:color w:val="808080"/>
                      <w:sz w:val="16"/>
                      <w:szCs w:val="16"/>
                      <w:lang w:val="en-US"/>
                    </w:rPr>
                    <w:t>of</w:t>
                  </w:r>
                  <w:r w:rsidRPr="00431018">
                    <w:rPr>
                      <w:rFonts w:ascii="PT Sans Caption" w:hAnsi="PT Sans Caption" w:cs="Calibri"/>
                      <w:color w:val="808080"/>
                      <w:sz w:val="16"/>
                      <w:szCs w:val="16"/>
                      <w:lang w:val="en-US"/>
                    </w:rPr>
                    <w:t xml:space="preserve"> </w:t>
                  </w:r>
                  <w:r>
                    <w:rPr>
                      <w:rFonts w:ascii="PT Sans Caption" w:hAnsi="PT Sans Caption" w:cs="Calibri"/>
                      <w:color w:val="808080"/>
                      <w:sz w:val="16"/>
                      <w:szCs w:val="16"/>
                      <w:lang w:val="en-US"/>
                    </w:rPr>
                    <w:t>the</w:t>
                  </w:r>
                  <w:r w:rsidRPr="00431018">
                    <w:rPr>
                      <w:rFonts w:ascii="PT Sans Caption" w:hAnsi="PT Sans Caption" w:cs="Calibri"/>
                      <w:color w:val="808080"/>
                      <w:sz w:val="16"/>
                      <w:szCs w:val="16"/>
                      <w:lang w:val="en-US"/>
                    </w:rPr>
                    <w:t xml:space="preserve"> </w:t>
                  </w:r>
                  <w:r>
                    <w:rPr>
                      <w:rFonts w:ascii="PT Sans Caption" w:hAnsi="PT Sans Caption" w:cs="Calibri"/>
                      <w:color w:val="808080"/>
                      <w:sz w:val="16"/>
                      <w:szCs w:val="16"/>
                      <w:lang w:val="en-US"/>
                    </w:rPr>
                    <w:t>exhibitor</w:t>
                  </w:r>
                  <w:r w:rsidRPr="00431018">
                    <w:rPr>
                      <w:rFonts w:ascii="PT Sans Caption" w:hAnsi="PT Sans Caption" w:cs="Calibri"/>
                      <w:color w:val="808080"/>
                      <w:sz w:val="16"/>
                      <w:szCs w:val="16"/>
                      <w:lang w:val="en-US"/>
                    </w:rPr>
                    <w:t>’</w:t>
                  </w:r>
                  <w:r>
                    <w:rPr>
                      <w:rFonts w:ascii="PT Sans Caption" w:hAnsi="PT Sans Caption" w:cs="Calibri"/>
                      <w:color w:val="808080"/>
                      <w:sz w:val="16"/>
                      <w:szCs w:val="16"/>
                      <w:lang w:val="en-US"/>
                    </w:rPr>
                    <w:t>s</w:t>
                  </w:r>
                  <w:r w:rsidRPr="00431018">
                    <w:rPr>
                      <w:rFonts w:ascii="PT Sans Caption" w:hAnsi="PT Sans Caption" w:cs="Calibri"/>
                      <w:color w:val="808080"/>
                      <w:sz w:val="16"/>
                      <w:szCs w:val="16"/>
                      <w:lang w:val="en-US"/>
                    </w:rPr>
                    <w:t xml:space="preserve"> </w:t>
                  </w:r>
                  <w:r>
                    <w:rPr>
                      <w:rFonts w:ascii="PT Sans Caption" w:hAnsi="PT Sans Caption" w:cs="Calibri"/>
                      <w:color w:val="808080"/>
                      <w:sz w:val="16"/>
                      <w:szCs w:val="16"/>
                      <w:lang w:val="en-US"/>
                    </w:rPr>
                    <w:t>company</w:t>
                  </w:r>
                  <w:r w:rsidRPr="00431018">
                    <w:rPr>
                      <w:rFonts w:ascii="PT Sans Caption" w:hAnsi="PT Sans Caption" w:cs="Calibri"/>
                      <w:color w:val="808080"/>
                      <w:sz w:val="16"/>
                      <w:szCs w:val="16"/>
                      <w:lang w:val="en-US"/>
                    </w:rPr>
                    <w:t xml:space="preserve"> / Full name of the individual customer under the contract</w:t>
                  </w:r>
                </w:p>
              </w:tc>
            </w:tr>
            <w:tr w:rsidR="00431018" w:rsidRPr="00C53BBF" w14:paraId="0C5F8D24" w14:textId="77777777" w:rsidTr="0093068B">
              <w:trPr>
                <w:jc w:val="center"/>
              </w:trPr>
              <w:tc>
                <w:tcPr>
                  <w:tcW w:w="2482" w:type="dxa"/>
                  <w:gridSpan w:val="2"/>
                  <w:tcBorders>
                    <w:top w:val="single" w:sz="8" w:space="0" w:color="808080"/>
                    <w:left w:val="single" w:sz="8" w:space="0" w:color="808080"/>
                    <w:bottom w:val="single" w:sz="8" w:space="0" w:color="808080"/>
                    <w:right w:val="single" w:sz="8" w:space="0" w:color="808080"/>
                  </w:tcBorders>
                </w:tcPr>
                <w:p w14:paraId="7794AE4C" w14:textId="5DCBBADD" w:rsidR="00431018" w:rsidRPr="00431018" w:rsidRDefault="00431018" w:rsidP="00C53BBF">
                  <w:pPr>
                    <w:framePr w:hSpace="181" w:wrap="around" w:vAnchor="text" w:hAnchor="margin" w:x="69" w:y="91"/>
                    <w:jc w:val="both"/>
                    <w:rPr>
                      <w:rFonts w:ascii="PT Sans Caption" w:hAnsi="PT Sans Caption" w:cs="Calibri"/>
                      <w:sz w:val="18"/>
                      <w:szCs w:val="18"/>
                      <w:lang w:val="en-US"/>
                    </w:rPr>
                  </w:pPr>
                  <w:r>
                    <w:rPr>
                      <w:rFonts w:ascii="PT Sans Caption" w:hAnsi="PT Sans Caption" w:cs="Calibri"/>
                      <w:sz w:val="18"/>
                      <w:szCs w:val="18"/>
                      <w:lang w:val="en-US"/>
                    </w:rPr>
                    <w:t>Event</w:t>
                  </w:r>
                </w:p>
              </w:tc>
              <w:tc>
                <w:tcPr>
                  <w:tcW w:w="7583" w:type="dxa"/>
                  <w:gridSpan w:val="3"/>
                  <w:tcBorders>
                    <w:top w:val="single" w:sz="8" w:space="0" w:color="808080"/>
                    <w:left w:val="single" w:sz="8" w:space="0" w:color="808080"/>
                    <w:bottom w:val="single" w:sz="8" w:space="0" w:color="808080"/>
                    <w:right w:val="single" w:sz="8" w:space="0" w:color="808080"/>
                  </w:tcBorders>
                </w:tcPr>
                <w:p w14:paraId="1DEF9CD0"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r w:rsidR="00431018" w:rsidRPr="00C53BBF" w14:paraId="2641887A" w14:textId="77777777" w:rsidTr="0093068B">
              <w:trPr>
                <w:jc w:val="center"/>
              </w:trPr>
              <w:tc>
                <w:tcPr>
                  <w:tcW w:w="2482" w:type="dxa"/>
                  <w:gridSpan w:val="2"/>
                  <w:tcBorders>
                    <w:top w:val="single" w:sz="8" w:space="0" w:color="808080"/>
                    <w:left w:val="single" w:sz="8" w:space="0" w:color="808080"/>
                    <w:bottom w:val="single" w:sz="8" w:space="0" w:color="808080"/>
                    <w:right w:val="single" w:sz="8" w:space="0" w:color="808080"/>
                  </w:tcBorders>
                </w:tcPr>
                <w:p w14:paraId="48B64CAF" w14:textId="66181E52" w:rsidR="00431018" w:rsidRPr="00431018" w:rsidRDefault="00431018" w:rsidP="00C53BBF">
                  <w:pPr>
                    <w:framePr w:hSpace="181" w:wrap="around" w:vAnchor="text" w:hAnchor="margin" w:x="69" w:y="91"/>
                    <w:jc w:val="both"/>
                    <w:rPr>
                      <w:rFonts w:ascii="PT Sans Caption" w:hAnsi="PT Sans Caption" w:cs="Calibri"/>
                      <w:sz w:val="18"/>
                      <w:szCs w:val="18"/>
                      <w:lang w:val="en-US"/>
                    </w:rPr>
                  </w:pPr>
                  <w:r>
                    <w:rPr>
                      <w:rFonts w:ascii="PT Sans Caption" w:hAnsi="PT Sans Caption" w:cs="Calibri"/>
                      <w:sz w:val="18"/>
                      <w:szCs w:val="18"/>
                      <w:lang w:val="en-US"/>
                    </w:rPr>
                    <w:t xml:space="preserve">Date </w:t>
                  </w:r>
                </w:p>
              </w:tc>
              <w:tc>
                <w:tcPr>
                  <w:tcW w:w="7583" w:type="dxa"/>
                  <w:gridSpan w:val="3"/>
                  <w:tcBorders>
                    <w:top w:val="single" w:sz="8" w:space="0" w:color="808080"/>
                    <w:left w:val="single" w:sz="8" w:space="0" w:color="808080"/>
                    <w:bottom w:val="single" w:sz="8" w:space="0" w:color="808080"/>
                    <w:right w:val="single" w:sz="8" w:space="0" w:color="808080"/>
                  </w:tcBorders>
                </w:tcPr>
                <w:p w14:paraId="14A8AEAB"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r w:rsidR="00431018" w:rsidRPr="00C53BBF" w14:paraId="0A17A7ED" w14:textId="77777777" w:rsidTr="0093068B">
              <w:trPr>
                <w:trHeight w:val="267"/>
                <w:jc w:val="center"/>
              </w:trPr>
              <w:tc>
                <w:tcPr>
                  <w:tcW w:w="2482" w:type="dxa"/>
                  <w:gridSpan w:val="2"/>
                  <w:tcBorders>
                    <w:top w:val="single" w:sz="8" w:space="0" w:color="808080"/>
                    <w:left w:val="single" w:sz="8" w:space="0" w:color="808080"/>
                    <w:bottom w:val="single" w:sz="8" w:space="0" w:color="808080"/>
                    <w:right w:val="single" w:sz="8" w:space="0" w:color="808080"/>
                  </w:tcBorders>
                </w:tcPr>
                <w:p w14:paraId="3B1D6632" w14:textId="5418094F" w:rsidR="00431018" w:rsidRPr="00431018" w:rsidRDefault="00431018" w:rsidP="00C53BBF">
                  <w:pPr>
                    <w:framePr w:hSpace="181" w:wrap="around" w:vAnchor="text" w:hAnchor="margin" w:x="69" w:y="91"/>
                    <w:jc w:val="both"/>
                    <w:rPr>
                      <w:rFonts w:ascii="PT Sans Caption" w:hAnsi="PT Sans Caption" w:cs="Calibri"/>
                      <w:sz w:val="18"/>
                      <w:szCs w:val="18"/>
                      <w:lang w:val="en-US"/>
                    </w:rPr>
                  </w:pPr>
                  <w:r>
                    <w:rPr>
                      <w:rFonts w:ascii="PT Sans Caption" w:hAnsi="PT Sans Caption" w:cs="Calibri"/>
                      <w:color w:val="000000"/>
                      <w:sz w:val="18"/>
                      <w:szCs w:val="18"/>
                      <w:lang w:val="en-US"/>
                    </w:rPr>
                    <w:t>Location</w:t>
                  </w:r>
                </w:p>
              </w:tc>
              <w:tc>
                <w:tcPr>
                  <w:tcW w:w="2552" w:type="dxa"/>
                  <w:tcBorders>
                    <w:top w:val="single" w:sz="8" w:space="0" w:color="808080"/>
                    <w:left w:val="single" w:sz="8" w:space="0" w:color="808080"/>
                    <w:bottom w:val="single" w:sz="8" w:space="0" w:color="808080"/>
                    <w:right w:val="single" w:sz="8" w:space="0" w:color="808080"/>
                  </w:tcBorders>
                </w:tcPr>
                <w:p w14:paraId="71E656A4" w14:textId="29563BA3" w:rsidR="00431018" w:rsidRPr="00431018" w:rsidRDefault="00431018" w:rsidP="00C53BBF">
                  <w:pPr>
                    <w:framePr w:hSpace="181" w:wrap="around" w:vAnchor="text" w:hAnchor="margin" w:x="69" w:y="91"/>
                    <w:jc w:val="both"/>
                    <w:rPr>
                      <w:rFonts w:ascii="PT Sans Caption" w:hAnsi="PT Sans Caption" w:cs="Calibri"/>
                      <w:sz w:val="18"/>
                      <w:szCs w:val="18"/>
                      <w:lang w:val="en-US"/>
                    </w:rPr>
                  </w:pPr>
                  <w:r>
                    <w:rPr>
                      <w:rFonts w:ascii="PT Sans Caption" w:hAnsi="PT Sans Caption" w:cs="Calibri"/>
                      <w:sz w:val="18"/>
                      <w:szCs w:val="18"/>
                      <w:lang w:val="en-US"/>
                    </w:rPr>
                    <w:t>Pavilion</w:t>
                  </w:r>
                </w:p>
              </w:tc>
              <w:tc>
                <w:tcPr>
                  <w:tcW w:w="1984" w:type="dxa"/>
                  <w:tcBorders>
                    <w:top w:val="single" w:sz="8" w:space="0" w:color="808080"/>
                    <w:left w:val="single" w:sz="8" w:space="0" w:color="808080"/>
                    <w:bottom w:val="single" w:sz="8" w:space="0" w:color="808080"/>
                    <w:right w:val="single" w:sz="8" w:space="0" w:color="808080"/>
                  </w:tcBorders>
                </w:tcPr>
                <w:p w14:paraId="2C96C08C" w14:textId="4B0BAA04" w:rsidR="00431018" w:rsidRPr="00605D4A" w:rsidRDefault="00431018" w:rsidP="00C53BBF">
                  <w:pPr>
                    <w:framePr w:hSpace="181" w:wrap="around" w:vAnchor="text" w:hAnchor="margin" w:x="69" w:y="91"/>
                    <w:jc w:val="both"/>
                    <w:rPr>
                      <w:rFonts w:ascii="PT Sans Caption" w:hAnsi="PT Sans Caption" w:cs="Calibri"/>
                      <w:sz w:val="18"/>
                      <w:szCs w:val="18"/>
                      <w:lang w:val="en-US"/>
                    </w:rPr>
                  </w:pPr>
                  <w:r>
                    <w:rPr>
                      <w:rFonts w:ascii="PT Sans Caption" w:hAnsi="PT Sans Caption" w:cs="Calibri"/>
                      <w:sz w:val="18"/>
                      <w:szCs w:val="18"/>
                      <w:lang w:val="en-US"/>
                    </w:rPr>
                    <w:t>Hall</w:t>
                  </w:r>
                  <w:r w:rsidRPr="00605D4A">
                    <w:rPr>
                      <w:rFonts w:ascii="PT Sans Caption" w:hAnsi="PT Sans Caption" w:cs="Calibri"/>
                      <w:sz w:val="18"/>
                      <w:szCs w:val="18"/>
                      <w:lang w:val="en-US"/>
                    </w:rPr>
                    <w:t xml:space="preserve"> </w:t>
                  </w:r>
                </w:p>
              </w:tc>
              <w:tc>
                <w:tcPr>
                  <w:tcW w:w="3047" w:type="dxa"/>
                  <w:tcBorders>
                    <w:top w:val="single" w:sz="8" w:space="0" w:color="808080"/>
                    <w:left w:val="single" w:sz="8" w:space="0" w:color="808080"/>
                    <w:bottom w:val="single" w:sz="8" w:space="0" w:color="808080"/>
                    <w:right w:val="single" w:sz="8" w:space="0" w:color="808080"/>
                  </w:tcBorders>
                </w:tcPr>
                <w:p w14:paraId="2E659526" w14:textId="0BB2223B" w:rsidR="00431018" w:rsidRPr="00431018" w:rsidRDefault="00431018" w:rsidP="00C53BBF">
                  <w:pPr>
                    <w:framePr w:hSpace="181" w:wrap="around" w:vAnchor="text" w:hAnchor="margin" w:x="69" w:y="91"/>
                    <w:jc w:val="both"/>
                    <w:rPr>
                      <w:rFonts w:ascii="PT Sans Caption" w:hAnsi="PT Sans Caption" w:cs="Calibri"/>
                      <w:sz w:val="18"/>
                      <w:szCs w:val="18"/>
                      <w:lang w:val="en-US"/>
                    </w:rPr>
                  </w:pPr>
                  <w:r>
                    <w:rPr>
                      <w:rFonts w:ascii="PT Sans Caption" w:hAnsi="PT Sans Caption" w:cs="Calibri"/>
                      <w:sz w:val="18"/>
                      <w:szCs w:val="18"/>
                      <w:lang w:val="en-US"/>
                    </w:rPr>
                    <w:t>Stand</w:t>
                  </w:r>
                </w:p>
              </w:tc>
            </w:tr>
            <w:tr w:rsidR="00431018" w:rsidRPr="00C53BBF" w14:paraId="21A9A429" w14:textId="77777777" w:rsidTr="0093068B">
              <w:trPr>
                <w:trHeight w:val="666"/>
                <w:jc w:val="center"/>
              </w:trPr>
              <w:tc>
                <w:tcPr>
                  <w:tcW w:w="7018" w:type="dxa"/>
                  <w:gridSpan w:val="4"/>
                  <w:tcBorders>
                    <w:top w:val="single" w:sz="8" w:space="0" w:color="808080"/>
                    <w:left w:val="nil"/>
                    <w:bottom w:val="single" w:sz="8" w:space="0" w:color="808080"/>
                    <w:right w:val="nil"/>
                  </w:tcBorders>
                </w:tcPr>
                <w:p w14:paraId="4891EFC3" w14:textId="77777777" w:rsidR="00431018" w:rsidRPr="00605D4A" w:rsidRDefault="00431018" w:rsidP="00C53BBF">
                  <w:pPr>
                    <w:framePr w:hSpace="181" w:wrap="around" w:vAnchor="text" w:hAnchor="margin" w:x="69" w:y="91"/>
                    <w:jc w:val="both"/>
                    <w:rPr>
                      <w:rFonts w:ascii="PT Sans Caption" w:hAnsi="PT Sans Caption" w:cs="Calibri"/>
                      <w:b/>
                      <w:bCs/>
                      <w:color w:val="002060"/>
                      <w:sz w:val="20"/>
                      <w:szCs w:val="20"/>
                      <w:lang w:val="en-US"/>
                    </w:rPr>
                  </w:pPr>
                </w:p>
                <w:p w14:paraId="21A7DC51" w14:textId="5F9F215D" w:rsidR="00431018" w:rsidRPr="00605D4A" w:rsidRDefault="00431018" w:rsidP="00C53BBF">
                  <w:pPr>
                    <w:framePr w:hSpace="181" w:wrap="around" w:vAnchor="text" w:hAnchor="margin" w:x="69" w:y="91"/>
                    <w:jc w:val="both"/>
                    <w:rPr>
                      <w:rFonts w:ascii="PT Sans Caption" w:hAnsi="PT Sans Caption" w:cs="Calibri"/>
                      <w:b/>
                      <w:bCs/>
                      <w:color w:val="002060"/>
                      <w:sz w:val="21"/>
                      <w:szCs w:val="20"/>
                      <w:lang w:val="en-US"/>
                    </w:rPr>
                  </w:pPr>
                  <w:r>
                    <w:rPr>
                      <w:rFonts w:ascii="PT Sans Caption" w:hAnsi="PT Sans Caption" w:cs="Calibri"/>
                      <w:b/>
                      <w:bCs/>
                      <w:color w:val="002060"/>
                      <w:lang w:val="en-US"/>
                    </w:rPr>
                    <w:t>LIST OF PERSONNEL</w:t>
                  </w:r>
                  <w:r w:rsidRPr="00605D4A">
                    <w:rPr>
                      <w:rFonts w:ascii="PT Sans Caption" w:hAnsi="PT Sans Caption" w:cs="Calibri"/>
                      <w:b/>
                      <w:bCs/>
                      <w:color w:val="002060"/>
                      <w:sz w:val="21"/>
                      <w:szCs w:val="20"/>
                      <w:lang w:val="en-US"/>
                    </w:rPr>
                    <w:t xml:space="preserve"> </w:t>
                  </w:r>
                </w:p>
              </w:tc>
              <w:tc>
                <w:tcPr>
                  <w:tcW w:w="3047" w:type="dxa"/>
                  <w:tcBorders>
                    <w:top w:val="single" w:sz="8" w:space="0" w:color="808080"/>
                    <w:left w:val="nil"/>
                    <w:bottom w:val="single" w:sz="8" w:space="0" w:color="808080"/>
                    <w:right w:val="nil"/>
                  </w:tcBorders>
                </w:tcPr>
                <w:p w14:paraId="3FBBC60D" w14:textId="77777777" w:rsidR="00431018" w:rsidRPr="00605D4A" w:rsidRDefault="00431018" w:rsidP="00C53BBF">
                  <w:pPr>
                    <w:framePr w:hSpace="181" w:wrap="around" w:vAnchor="text" w:hAnchor="margin" w:x="69" w:y="91"/>
                    <w:jc w:val="both"/>
                    <w:rPr>
                      <w:rFonts w:ascii="PT Sans Caption" w:hAnsi="PT Sans Caption" w:cs="Calibri"/>
                      <w:sz w:val="20"/>
                      <w:szCs w:val="20"/>
                      <w:lang w:val="en-US"/>
                    </w:rPr>
                  </w:pPr>
                </w:p>
              </w:tc>
            </w:tr>
            <w:tr w:rsidR="00431018" w:rsidRPr="00C53BBF" w14:paraId="4806AAA1" w14:textId="77777777" w:rsidTr="0093068B">
              <w:trPr>
                <w:jc w:val="center"/>
              </w:trPr>
              <w:tc>
                <w:tcPr>
                  <w:tcW w:w="10065" w:type="dxa"/>
                  <w:gridSpan w:val="5"/>
                  <w:tcBorders>
                    <w:top w:val="single" w:sz="8" w:space="0" w:color="808080"/>
                    <w:left w:val="single" w:sz="8" w:space="0" w:color="808080"/>
                    <w:bottom w:val="single" w:sz="8" w:space="0" w:color="808080"/>
                    <w:right w:val="single" w:sz="8" w:space="0" w:color="808080"/>
                  </w:tcBorders>
                </w:tcPr>
                <w:p w14:paraId="040B7EA8" w14:textId="305ADED4" w:rsidR="00431018" w:rsidRPr="00431018" w:rsidRDefault="00431018" w:rsidP="00C53BBF">
                  <w:pPr>
                    <w:framePr w:hSpace="181" w:wrap="around" w:vAnchor="text" w:hAnchor="margin" w:x="69" w:y="91"/>
                    <w:jc w:val="center"/>
                    <w:rPr>
                      <w:rFonts w:ascii="PT Sans Caption" w:hAnsi="PT Sans Caption" w:cs="Calibri"/>
                      <w:strike/>
                      <w:sz w:val="18"/>
                      <w:szCs w:val="18"/>
                      <w:lang w:val="en-US"/>
                    </w:rPr>
                  </w:pPr>
                  <w:r>
                    <w:rPr>
                      <w:rFonts w:ascii="PT Sans Caption" w:hAnsi="PT Sans Caption" w:cs="Calibri"/>
                      <w:color w:val="808080"/>
                      <w:sz w:val="16"/>
                      <w:szCs w:val="16"/>
                      <w:lang w:val="en-US"/>
                    </w:rPr>
                    <w:t>Full name of worker</w:t>
                  </w:r>
                </w:p>
              </w:tc>
            </w:tr>
            <w:tr w:rsidR="00431018" w:rsidRPr="00C53BBF" w14:paraId="7AEF474A" w14:textId="77777777" w:rsidTr="0093068B">
              <w:trPr>
                <w:jc w:val="center"/>
              </w:trPr>
              <w:tc>
                <w:tcPr>
                  <w:tcW w:w="994" w:type="dxa"/>
                  <w:tcBorders>
                    <w:top w:val="single" w:sz="8" w:space="0" w:color="808080"/>
                    <w:left w:val="single" w:sz="8" w:space="0" w:color="808080"/>
                    <w:bottom w:val="single" w:sz="8" w:space="0" w:color="808080"/>
                    <w:right w:val="single" w:sz="8" w:space="0" w:color="808080"/>
                  </w:tcBorders>
                </w:tcPr>
                <w:p w14:paraId="42CCB3C9" w14:textId="77777777" w:rsidR="00431018" w:rsidRPr="00605D4A" w:rsidRDefault="00431018" w:rsidP="00C53BBF">
                  <w:pPr>
                    <w:framePr w:hSpace="181" w:wrap="around" w:vAnchor="text" w:hAnchor="margin" w:x="69" w:y="91"/>
                    <w:jc w:val="center"/>
                    <w:rPr>
                      <w:rFonts w:ascii="PT Sans Caption" w:hAnsi="PT Sans Caption" w:cs="Calibri"/>
                      <w:sz w:val="18"/>
                      <w:szCs w:val="18"/>
                      <w:lang w:val="en-US"/>
                    </w:rPr>
                  </w:pPr>
                  <w:r w:rsidRPr="00605D4A">
                    <w:rPr>
                      <w:rFonts w:ascii="PT Sans Caption" w:hAnsi="PT Sans Caption" w:cs="Calibri"/>
                      <w:sz w:val="18"/>
                      <w:szCs w:val="18"/>
                      <w:lang w:val="en-US"/>
                    </w:rPr>
                    <w:t>1.</w:t>
                  </w:r>
                </w:p>
              </w:tc>
              <w:tc>
                <w:tcPr>
                  <w:tcW w:w="9071" w:type="dxa"/>
                  <w:gridSpan w:val="4"/>
                  <w:tcBorders>
                    <w:top w:val="single" w:sz="8" w:space="0" w:color="808080"/>
                    <w:left w:val="single" w:sz="8" w:space="0" w:color="808080"/>
                    <w:bottom w:val="single" w:sz="8" w:space="0" w:color="808080"/>
                    <w:right w:val="single" w:sz="8" w:space="0" w:color="808080"/>
                  </w:tcBorders>
                </w:tcPr>
                <w:p w14:paraId="421A02EE"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r w:rsidR="00431018" w:rsidRPr="00C53BBF" w14:paraId="26C7F32E" w14:textId="77777777" w:rsidTr="0093068B">
              <w:trPr>
                <w:jc w:val="center"/>
              </w:trPr>
              <w:tc>
                <w:tcPr>
                  <w:tcW w:w="994" w:type="dxa"/>
                  <w:tcBorders>
                    <w:top w:val="single" w:sz="8" w:space="0" w:color="808080"/>
                    <w:left w:val="single" w:sz="8" w:space="0" w:color="808080"/>
                    <w:bottom w:val="single" w:sz="8" w:space="0" w:color="808080"/>
                    <w:right w:val="single" w:sz="8" w:space="0" w:color="808080"/>
                  </w:tcBorders>
                </w:tcPr>
                <w:p w14:paraId="488ED220" w14:textId="77777777" w:rsidR="00431018" w:rsidRPr="00605D4A" w:rsidRDefault="00431018" w:rsidP="00C53BBF">
                  <w:pPr>
                    <w:framePr w:hSpace="181" w:wrap="around" w:vAnchor="text" w:hAnchor="margin" w:x="69" w:y="91"/>
                    <w:jc w:val="center"/>
                    <w:rPr>
                      <w:rFonts w:ascii="PT Sans Caption" w:hAnsi="PT Sans Caption" w:cs="Calibri"/>
                      <w:sz w:val="18"/>
                      <w:szCs w:val="18"/>
                      <w:lang w:val="en-US"/>
                    </w:rPr>
                  </w:pPr>
                  <w:r w:rsidRPr="00605D4A">
                    <w:rPr>
                      <w:rFonts w:ascii="PT Sans Caption" w:hAnsi="PT Sans Caption" w:cs="Calibri"/>
                      <w:sz w:val="18"/>
                      <w:szCs w:val="18"/>
                      <w:lang w:val="en-US"/>
                    </w:rPr>
                    <w:t>2.</w:t>
                  </w:r>
                </w:p>
              </w:tc>
              <w:tc>
                <w:tcPr>
                  <w:tcW w:w="9071" w:type="dxa"/>
                  <w:gridSpan w:val="4"/>
                  <w:tcBorders>
                    <w:top w:val="single" w:sz="8" w:space="0" w:color="808080"/>
                    <w:left w:val="single" w:sz="8" w:space="0" w:color="808080"/>
                    <w:bottom w:val="single" w:sz="8" w:space="0" w:color="808080"/>
                    <w:right w:val="single" w:sz="8" w:space="0" w:color="808080"/>
                  </w:tcBorders>
                </w:tcPr>
                <w:p w14:paraId="2A1FF35D"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r w:rsidR="00431018" w:rsidRPr="00C53BBF" w14:paraId="08CB6F0B" w14:textId="77777777" w:rsidTr="0093068B">
              <w:trPr>
                <w:jc w:val="center"/>
              </w:trPr>
              <w:tc>
                <w:tcPr>
                  <w:tcW w:w="994" w:type="dxa"/>
                  <w:tcBorders>
                    <w:top w:val="single" w:sz="8" w:space="0" w:color="808080"/>
                    <w:left w:val="single" w:sz="8" w:space="0" w:color="808080"/>
                    <w:bottom w:val="single" w:sz="8" w:space="0" w:color="808080"/>
                    <w:right w:val="single" w:sz="8" w:space="0" w:color="808080"/>
                  </w:tcBorders>
                </w:tcPr>
                <w:p w14:paraId="5FC8EE9F" w14:textId="77777777" w:rsidR="00431018" w:rsidRPr="00605D4A" w:rsidRDefault="00431018" w:rsidP="00C53BBF">
                  <w:pPr>
                    <w:framePr w:hSpace="181" w:wrap="around" w:vAnchor="text" w:hAnchor="margin" w:x="69" w:y="91"/>
                    <w:jc w:val="center"/>
                    <w:rPr>
                      <w:rFonts w:ascii="PT Sans Caption" w:hAnsi="PT Sans Caption" w:cs="Calibri"/>
                      <w:sz w:val="18"/>
                      <w:szCs w:val="18"/>
                      <w:lang w:val="en-US"/>
                    </w:rPr>
                  </w:pPr>
                  <w:r w:rsidRPr="00605D4A">
                    <w:rPr>
                      <w:rFonts w:ascii="PT Sans Caption" w:hAnsi="PT Sans Caption" w:cs="Calibri"/>
                      <w:sz w:val="18"/>
                      <w:szCs w:val="18"/>
                      <w:lang w:val="en-US"/>
                    </w:rPr>
                    <w:t>3.</w:t>
                  </w:r>
                </w:p>
              </w:tc>
              <w:tc>
                <w:tcPr>
                  <w:tcW w:w="9071" w:type="dxa"/>
                  <w:gridSpan w:val="4"/>
                  <w:tcBorders>
                    <w:top w:val="single" w:sz="8" w:space="0" w:color="808080"/>
                    <w:left w:val="single" w:sz="8" w:space="0" w:color="808080"/>
                    <w:bottom w:val="single" w:sz="8" w:space="0" w:color="808080"/>
                    <w:right w:val="single" w:sz="8" w:space="0" w:color="808080"/>
                  </w:tcBorders>
                </w:tcPr>
                <w:p w14:paraId="3A772B78"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r w:rsidR="00431018" w:rsidRPr="00C53BBF" w14:paraId="3323AB3F" w14:textId="77777777" w:rsidTr="0093068B">
              <w:trPr>
                <w:jc w:val="center"/>
              </w:trPr>
              <w:tc>
                <w:tcPr>
                  <w:tcW w:w="994" w:type="dxa"/>
                  <w:tcBorders>
                    <w:top w:val="single" w:sz="8" w:space="0" w:color="808080"/>
                    <w:left w:val="single" w:sz="8" w:space="0" w:color="808080"/>
                    <w:bottom w:val="single" w:sz="8" w:space="0" w:color="808080"/>
                    <w:right w:val="single" w:sz="8" w:space="0" w:color="808080"/>
                  </w:tcBorders>
                </w:tcPr>
                <w:p w14:paraId="7F6FA14E" w14:textId="77777777" w:rsidR="00431018" w:rsidRPr="00605D4A" w:rsidRDefault="00431018" w:rsidP="00C53BBF">
                  <w:pPr>
                    <w:framePr w:hSpace="181" w:wrap="around" w:vAnchor="text" w:hAnchor="margin" w:x="69" w:y="91"/>
                    <w:jc w:val="center"/>
                    <w:rPr>
                      <w:rFonts w:ascii="PT Sans Caption" w:hAnsi="PT Sans Caption" w:cs="Calibri"/>
                      <w:sz w:val="18"/>
                      <w:szCs w:val="18"/>
                      <w:lang w:val="en-US"/>
                    </w:rPr>
                  </w:pPr>
                  <w:r w:rsidRPr="00605D4A">
                    <w:rPr>
                      <w:rFonts w:ascii="PT Sans Caption" w:hAnsi="PT Sans Caption" w:cs="Calibri"/>
                      <w:sz w:val="18"/>
                      <w:szCs w:val="18"/>
                      <w:lang w:val="en-US"/>
                    </w:rPr>
                    <w:t>4.</w:t>
                  </w:r>
                </w:p>
              </w:tc>
              <w:tc>
                <w:tcPr>
                  <w:tcW w:w="9071" w:type="dxa"/>
                  <w:gridSpan w:val="4"/>
                  <w:tcBorders>
                    <w:top w:val="single" w:sz="8" w:space="0" w:color="808080"/>
                    <w:left w:val="single" w:sz="8" w:space="0" w:color="808080"/>
                    <w:bottom w:val="single" w:sz="8" w:space="0" w:color="808080"/>
                    <w:right w:val="single" w:sz="8" w:space="0" w:color="808080"/>
                  </w:tcBorders>
                </w:tcPr>
                <w:p w14:paraId="788C22E5"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r w:rsidR="00431018" w:rsidRPr="00C53BBF" w14:paraId="1BB3460F" w14:textId="77777777" w:rsidTr="0093068B">
              <w:trPr>
                <w:jc w:val="center"/>
              </w:trPr>
              <w:tc>
                <w:tcPr>
                  <w:tcW w:w="994" w:type="dxa"/>
                  <w:tcBorders>
                    <w:top w:val="single" w:sz="8" w:space="0" w:color="808080"/>
                    <w:left w:val="single" w:sz="8" w:space="0" w:color="808080"/>
                    <w:bottom w:val="single" w:sz="8" w:space="0" w:color="808080"/>
                    <w:right w:val="single" w:sz="8" w:space="0" w:color="808080"/>
                  </w:tcBorders>
                </w:tcPr>
                <w:p w14:paraId="7A6D53B2" w14:textId="77777777" w:rsidR="00431018" w:rsidRPr="00605D4A" w:rsidRDefault="00431018" w:rsidP="00C53BBF">
                  <w:pPr>
                    <w:framePr w:hSpace="181" w:wrap="around" w:vAnchor="text" w:hAnchor="margin" w:x="69" w:y="91"/>
                    <w:jc w:val="center"/>
                    <w:rPr>
                      <w:rFonts w:ascii="PT Sans Caption" w:hAnsi="PT Sans Caption" w:cs="Calibri"/>
                      <w:sz w:val="18"/>
                      <w:szCs w:val="18"/>
                      <w:lang w:val="en-US"/>
                    </w:rPr>
                  </w:pPr>
                  <w:r w:rsidRPr="00605D4A">
                    <w:rPr>
                      <w:rFonts w:ascii="PT Sans Caption" w:hAnsi="PT Sans Caption" w:cs="Calibri"/>
                      <w:sz w:val="18"/>
                      <w:szCs w:val="18"/>
                      <w:lang w:val="en-US"/>
                    </w:rPr>
                    <w:t>5.</w:t>
                  </w:r>
                </w:p>
              </w:tc>
              <w:tc>
                <w:tcPr>
                  <w:tcW w:w="9071" w:type="dxa"/>
                  <w:gridSpan w:val="4"/>
                  <w:tcBorders>
                    <w:top w:val="single" w:sz="8" w:space="0" w:color="808080"/>
                    <w:left w:val="single" w:sz="8" w:space="0" w:color="808080"/>
                    <w:bottom w:val="single" w:sz="8" w:space="0" w:color="808080"/>
                    <w:right w:val="single" w:sz="8" w:space="0" w:color="808080"/>
                  </w:tcBorders>
                </w:tcPr>
                <w:p w14:paraId="4F30BC43"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r w:rsidR="00431018" w:rsidRPr="00C53BBF" w14:paraId="7F4697B4" w14:textId="77777777" w:rsidTr="0093068B">
              <w:trPr>
                <w:jc w:val="center"/>
              </w:trPr>
              <w:tc>
                <w:tcPr>
                  <w:tcW w:w="994" w:type="dxa"/>
                  <w:tcBorders>
                    <w:top w:val="single" w:sz="8" w:space="0" w:color="808080"/>
                    <w:left w:val="single" w:sz="8" w:space="0" w:color="808080"/>
                    <w:bottom w:val="single" w:sz="8" w:space="0" w:color="808080"/>
                    <w:right w:val="single" w:sz="8" w:space="0" w:color="808080"/>
                  </w:tcBorders>
                </w:tcPr>
                <w:p w14:paraId="4793809F" w14:textId="77777777" w:rsidR="00431018" w:rsidRPr="00605D4A" w:rsidRDefault="00431018" w:rsidP="00C53BBF">
                  <w:pPr>
                    <w:framePr w:hSpace="181" w:wrap="around" w:vAnchor="text" w:hAnchor="margin" w:x="69" w:y="91"/>
                    <w:jc w:val="center"/>
                    <w:rPr>
                      <w:rFonts w:ascii="PT Sans Caption" w:hAnsi="PT Sans Caption" w:cs="Calibri"/>
                      <w:sz w:val="18"/>
                      <w:szCs w:val="18"/>
                      <w:lang w:val="en-US"/>
                    </w:rPr>
                  </w:pPr>
                  <w:r w:rsidRPr="00605D4A">
                    <w:rPr>
                      <w:rFonts w:ascii="PT Sans Caption" w:hAnsi="PT Sans Caption" w:cs="Calibri"/>
                      <w:sz w:val="18"/>
                      <w:szCs w:val="18"/>
                      <w:lang w:val="en-US"/>
                    </w:rPr>
                    <w:t>6.</w:t>
                  </w:r>
                </w:p>
              </w:tc>
              <w:tc>
                <w:tcPr>
                  <w:tcW w:w="9071" w:type="dxa"/>
                  <w:gridSpan w:val="4"/>
                  <w:tcBorders>
                    <w:top w:val="single" w:sz="8" w:space="0" w:color="808080"/>
                    <w:left w:val="single" w:sz="8" w:space="0" w:color="808080"/>
                    <w:bottom w:val="single" w:sz="8" w:space="0" w:color="808080"/>
                    <w:right w:val="single" w:sz="8" w:space="0" w:color="808080"/>
                  </w:tcBorders>
                </w:tcPr>
                <w:p w14:paraId="00BA1F12"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r w:rsidR="00431018" w:rsidRPr="00C53BBF" w14:paraId="0CC6D5CC" w14:textId="77777777" w:rsidTr="0093068B">
              <w:trPr>
                <w:jc w:val="center"/>
              </w:trPr>
              <w:tc>
                <w:tcPr>
                  <w:tcW w:w="994" w:type="dxa"/>
                  <w:tcBorders>
                    <w:top w:val="single" w:sz="8" w:space="0" w:color="808080"/>
                    <w:left w:val="single" w:sz="8" w:space="0" w:color="808080"/>
                    <w:bottom w:val="single" w:sz="8" w:space="0" w:color="808080"/>
                    <w:right w:val="single" w:sz="8" w:space="0" w:color="808080"/>
                  </w:tcBorders>
                </w:tcPr>
                <w:p w14:paraId="5236CE00" w14:textId="77777777" w:rsidR="00431018" w:rsidRPr="00605D4A" w:rsidRDefault="00431018" w:rsidP="00C53BBF">
                  <w:pPr>
                    <w:framePr w:hSpace="181" w:wrap="around" w:vAnchor="text" w:hAnchor="margin" w:x="69" w:y="91"/>
                    <w:jc w:val="center"/>
                    <w:rPr>
                      <w:rFonts w:ascii="PT Sans Caption" w:hAnsi="PT Sans Caption" w:cs="Calibri"/>
                      <w:sz w:val="18"/>
                      <w:szCs w:val="18"/>
                      <w:lang w:val="en-US"/>
                    </w:rPr>
                  </w:pPr>
                  <w:r w:rsidRPr="00605D4A">
                    <w:rPr>
                      <w:rFonts w:ascii="PT Sans Caption" w:hAnsi="PT Sans Caption" w:cs="Calibri"/>
                      <w:sz w:val="18"/>
                      <w:szCs w:val="18"/>
                      <w:lang w:val="en-US"/>
                    </w:rPr>
                    <w:t>7.</w:t>
                  </w:r>
                </w:p>
              </w:tc>
              <w:tc>
                <w:tcPr>
                  <w:tcW w:w="9071" w:type="dxa"/>
                  <w:gridSpan w:val="4"/>
                  <w:tcBorders>
                    <w:top w:val="single" w:sz="8" w:space="0" w:color="808080"/>
                    <w:left w:val="single" w:sz="8" w:space="0" w:color="808080"/>
                    <w:bottom w:val="single" w:sz="8" w:space="0" w:color="808080"/>
                    <w:right w:val="single" w:sz="8" w:space="0" w:color="808080"/>
                  </w:tcBorders>
                </w:tcPr>
                <w:p w14:paraId="1B89B3E3"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r w:rsidR="00431018" w:rsidRPr="00C53BBF" w14:paraId="75C9CC26" w14:textId="77777777" w:rsidTr="0093068B">
              <w:trPr>
                <w:jc w:val="center"/>
              </w:trPr>
              <w:tc>
                <w:tcPr>
                  <w:tcW w:w="994" w:type="dxa"/>
                  <w:tcBorders>
                    <w:top w:val="single" w:sz="8" w:space="0" w:color="808080"/>
                    <w:left w:val="single" w:sz="8" w:space="0" w:color="808080"/>
                    <w:bottom w:val="single" w:sz="8" w:space="0" w:color="808080"/>
                    <w:right w:val="single" w:sz="8" w:space="0" w:color="808080"/>
                  </w:tcBorders>
                </w:tcPr>
                <w:p w14:paraId="4304ADC7" w14:textId="77777777" w:rsidR="00431018" w:rsidRPr="00605D4A" w:rsidRDefault="00431018" w:rsidP="00C53BBF">
                  <w:pPr>
                    <w:framePr w:hSpace="181" w:wrap="around" w:vAnchor="text" w:hAnchor="margin" w:x="69" w:y="91"/>
                    <w:jc w:val="center"/>
                    <w:rPr>
                      <w:rFonts w:ascii="PT Sans Caption" w:hAnsi="PT Sans Caption" w:cs="Calibri"/>
                      <w:sz w:val="18"/>
                      <w:szCs w:val="18"/>
                      <w:lang w:val="en-US"/>
                    </w:rPr>
                  </w:pPr>
                  <w:r w:rsidRPr="00605D4A">
                    <w:rPr>
                      <w:rFonts w:ascii="PT Sans Caption" w:hAnsi="PT Sans Caption" w:cs="Calibri"/>
                      <w:sz w:val="18"/>
                      <w:szCs w:val="18"/>
                      <w:lang w:val="en-US"/>
                    </w:rPr>
                    <w:t>8.</w:t>
                  </w:r>
                </w:p>
              </w:tc>
              <w:tc>
                <w:tcPr>
                  <w:tcW w:w="9071" w:type="dxa"/>
                  <w:gridSpan w:val="4"/>
                  <w:tcBorders>
                    <w:top w:val="single" w:sz="8" w:space="0" w:color="808080"/>
                    <w:left w:val="single" w:sz="8" w:space="0" w:color="808080"/>
                    <w:bottom w:val="single" w:sz="8" w:space="0" w:color="808080"/>
                    <w:right w:val="single" w:sz="8" w:space="0" w:color="808080"/>
                  </w:tcBorders>
                </w:tcPr>
                <w:p w14:paraId="258B8DC0" w14:textId="77777777" w:rsidR="00431018" w:rsidRPr="00605D4A" w:rsidRDefault="00431018" w:rsidP="00C53BBF">
                  <w:pPr>
                    <w:framePr w:hSpace="181" w:wrap="around" w:vAnchor="text" w:hAnchor="margin" w:x="69" w:y="91"/>
                    <w:jc w:val="both"/>
                    <w:rPr>
                      <w:rFonts w:ascii="PT Sans Caption" w:hAnsi="PT Sans Caption" w:cs="Calibri"/>
                      <w:sz w:val="18"/>
                      <w:szCs w:val="18"/>
                      <w:lang w:val="en-US"/>
                    </w:rPr>
                  </w:pPr>
                </w:p>
              </w:tc>
            </w:tr>
          </w:tbl>
          <w:p w14:paraId="1BAB698F" w14:textId="77777777" w:rsidR="00431018" w:rsidRPr="002B7BA2" w:rsidRDefault="00431018" w:rsidP="00431018">
            <w:pPr>
              <w:jc w:val="both"/>
              <w:rPr>
                <w:sz w:val="10"/>
                <w:szCs w:val="10"/>
                <w:lang w:val="en-US"/>
              </w:rPr>
            </w:pPr>
          </w:p>
          <w:p w14:paraId="19FD60F4" w14:textId="7D27C00C" w:rsidR="00431018" w:rsidRPr="00605D4A" w:rsidRDefault="00431018" w:rsidP="00431018">
            <w:pPr>
              <w:spacing w:line="360" w:lineRule="auto"/>
              <w:ind w:firstLine="426"/>
              <w:jc w:val="both"/>
              <w:rPr>
                <w:rFonts w:ascii="PT Sans Caption" w:hAnsi="PT Sans Caption"/>
                <w:sz w:val="18"/>
                <w:szCs w:val="18"/>
                <w:u w:val="single"/>
                <w:lang w:val="en-US"/>
              </w:rPr>
            </w:pPr>
            <w:r>
              <w:rPr>
                <w:rFonts w:ascii="PT Sans Caption" w:hAnsi="PT Sans Caption"/>
                <w:sz w:val="18"/>
                <w:szCs w:val="18"/>
                <w:lang w:val="en-US"/>
              </w:rPr>
              <w:t>Name</w:t>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lang w:val="en-US"/>
              </w:rPr>
              <w:t xml:space="preserve">            </w:t>
            </w:r>
            <w:r>
              <w:rPr>
                <w:rFonts w:ascii="PT Sans Caption" w:hAnsi="PT Sans Caption"/>
                <w:sz w:val="18"/>
                <w:szCs w:val="18"/>
                <w:lang w:val="en-US"/>
              </w:rPr>
              <w:t>Date</w:t>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p>
          <w:p w14:paraId="287D277D" w14:textId="378F8C1C" w:rsidR="00431018" w:rsidRPr="00605D4A" w:rsidRDefault="00431018" w:rsidP="00431018">
            <w:pPr>
              <w:spacing w:line="360" w:lineRule="auto"/>
              <w:ind w:right="-144" w:firstLine="426"/>
              <w:jc w:val="both"/>
              <w:rPr>
                <w:rFonts w:ascii="PT Sans Caption" w:hAnsi="PT Sans Caption"/>
                <w:sz w:val="18"/>
                <w:szCs w:val="18"/>
                <w:u w:val="single"/>
                <w:lang w:val="en-US"/>
              </w:rPr>
            </w:pPr>
            <w:r>
              <w:rPr>
                <w:rFonts w:ascii="PT Sans Caption" w:hAnsi="PT Sans Caption"/>
                <w:sz w:val="18"/>
                <w:szCs w:val="18"/>
                <w:lang w:val="en-US"/>
              </w:rPr>
              <w:t>Position</w:t>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t xml:space="preserve">   </w:t>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t xml:space="preserve"> </w:t>
            </w:r>
            <w:r w:rsidRPr="00605D4A">
              <w:rPr>
                <w:rFonts w:ascii="PT Sans Caption" w:hAnsi="PT Sans Caption"/>
                <w:sz w:val="18"/>
                <w:szCs w:val="18"/>
                <w:lang w:val="en-US"/>
              </w:rPr>
              <w:t xml:space="preserve">           </w:t>
            </w:r>
            <w:r>
              <w:rPr>
                <w:rFonts w:ascii="PT Sans Caption" w:hAnsi="PT Sans Caption"/>
                <w:sz w:val="18"/>
                <w:szCs w:val="18"/>
                <w:lang w:val="en-US"/>
              </w:rPr>
              <w:t>Sign</w:t>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r w:rsidRPr="00605D4A">
              <w:rPr>
                <w:rFonts w:ascii="PT Sans Caption" w:hAnsi="PT Sans Caption"/>
                <w:sz w:val="18"/>
                <w:szCs w:val="18"/>
                <w:u w:val="single"/>
                <w:lang w:val="en-US"/>
              </w:rPr>
              <w:tab/>
            </w:r>
          </w:p>
          <w:p w14:paraId="6460BEC0" w14:textId="42765976" w:rsidR="00431018" w:rsidRPr="00605D4A" w:rsidRDefault="00431018" w:rsidP="00431018">
            <w:pPr>
              <w:spacing w:line="360" w:lineRule="auto"/>
              <w:ind w:firstLine="6096"/>
              <w:jc w:val="center"/>
              <w:rPr>
                <w:rFonts w:ascii="PT Sans Caption" w:hAnsi="PT Sans Caption"/>
                <w:sz w:val="16"/>
                <w:szCs w:val="18"/>
                <w:lang w:val="en-US"/>
              </w:rPr>
            </w:pPr>
            <w:r>
              <w:rPr>
                <w:rFonts w:ascii="PT Sans Caption" w:hAnsi="PT Sans Caption"/>
                <w:sz w:val="16"/>
                <w:szCs w:val="18"/>
                <w:lang w:val="en-US"/>
              </w:rPr>
              <w:t>stamp</w:t>
            </w:r>
          </w:p>
          <w:p w14:paraId="6E82AB81" w14:textId="03389E94" w:rsidR="00431018" w:rsidRPr="00431018" w:rsidRDefault="00431018" w:rsidP="00431018">
            <w:pPr>
              <w:ind w:firstLine="426"/>
              <w:jc w:val="both"/>
              <w:rPr>
                <w:rFonts w:ascii="PT Sans Caption" w:hAnsi="PT Sans Caption" w:cs="Calibri"/>
                <w:sz w:val="18"/>
                <w:szCs w:val="18"/>
                <w:lang w:val="en-US"/>
              </w:rPr>
            </w:pPr>
            <w:r w:rsidRPr="00431018">
              <w:rPr>
                <w:rFonts w:ascii="PT Sans Caption" w:hAnsi="PT Sans Caption" w:cs="Calibri"/>
                <w:sz w:val="18"/>
                <w:szCs w:val="18"/>
                <w:lang w:val="en-US"/>
              </w:rPr>
              <w:t>Contact details of the person responsible for the works on the Exhibition Area:</w:t>
            </w:r>
          </w:p>
          <w:p w14:paraId="6751A807" w14:textId="72CB020E" w:rsidR="001D6D8B" w:rsidRPr="00B931F6" w:rsidRDefault="00431018" w:rsidP="00B931F6">
            <w:pPr>
              <w:spacing w:line="360" w:lineRule="auto"/>
              <w:ind w:firstLine="426"/>
              <w:jc w:val="both"/>
              <w:rPr>
                <w:rFonts w:ascii="PT Sans Caption" w:hAnsi="PT Sans Caption"/>
                <w:sz w:val="18"/>
                <w:szCs w:val="18"/>
                <w:u w:val="single"/>
              </w:rPr>
            </w:pPr>
            <w:r>
              <w:rPr>
                <w:rFonts w:ascii="PT Sans Caption" w:hAnsi="PT Sans Caption"/>
                <w:sz w:val="18"/>
                <w:szCs w:val="18"/>
                <w:lang w:val="en-US"/>
              </w:rPr>
              <w:t>Name</w:t>
            </w:r>
            <w:r w:rsidRPr="00611483">
              <w:rPr>
                <w:rFonts w:ascii="PT Sans Caption" w:hAnsi="PT Sans Caption"/>
                <w:sz w:val="18"/>
                <w:szCs w:val="18"/>
                <w:u w:val="single"/>
              </w:rPr>
              <w:tab/>
            </w:r>
            <w:r w:rsidRPr="00611483">
              <w:rPr>
                <w:rFonts w:ascii="PT Sans Caption" w:hAnsi="PT Sans Caption"/>
                <w:sz w:val="18"/>
                <w:szCs w:val="18"/>
                <w:u w:val="single"/>
              </w:rPr>
              <w:tab/>
            </w:r>
            <w:r w:rsidRPr="00611483">
              <w:rPr>
                <w:rFonts w:ascii="PT Sans Caption" w:hAnsi="PT Sans Caption"/>
                <w:sz w:val="18"/>
                <w:szCs w:val="18"/>
                <w:u w:val="single"/>
              </w:rPr>
              <w:tab/>
            </w:r>
            <w:r w:rsidRPr="00611483">
              <w:rPr>
                <w:rFonts w:ascii="PT Sans Caption" w:hAnsi="PT Sans Caption"/>
                <w:sz w:val="18"/>
                <w:szCs w:val="18"/>
                <w:u w:val="single"/>
              </w:rPr>
              <w:tab/>
            </w:r>
            <w:r w:rsidRPr="00611483">
              <w:rPr>
                <w:rFonts w:ascii="PT Sans Caption" w:hAnsi="PT Sans Caption"/>
                <w:sz w:val="18"/>
                <w:szCs w:val="18"/>
                <w:u w:val="single"/>
              </w:rPr>
              <w:tab/>
            </w:r>
            <w:r w:rsidRPr="00611483">
              <w:rPr>
                <w:rFonts w:ascii="PT Sans Caption" w:hAnsi="PT Sans Caption"/>
                <w:sz w:val="18"/>
                <w:szCs w:val="18"/>
                <w:u w:val="single"/>
              </w:rPr>
              <w:tab/>
            </w:r>
            <w:r w:rsidRPr="00611483">
              <w:rPr>
                <w:rFonts w:ascii="PT Sans Caption" w:hAnsi="PT Sans Caption"/>
                <w:sz w:val="18"/>
                <w:szCs w:val="18"/>
                <w:u w:val="single"/>
              </w:rPr>
              <w:tab/>
            </w:r>
            <w:r w:rsidRPr="00611483">
              <w:rPr>
                <w:rFonts w:ascii="PT Sans Caption" w:hAnsi="PT Sans Caption"/>
                <w:sz w:val="18"/>
                <w:szCs w:val="18"/>
              </w:rPr>
              <w:t xml:space="preserve">            </w:t>
            </w:r>
            <w:r>
              <w:rPr>
                <w:rFonts w:ascii="PT Sans Caption" w:hAnsi="PT Sans Caption"/>
                <w:sz w:val="18"/>
                <w:szCs w:val="18"/>
                <w:lang w:val="en-US"/>
              </w:rPr>
              <w:t>Date</w:t>
            </w:r>
            <w:r w:rsidRPr="00611483">
              <w:rPr>
                <w:rFonts w:ascii="PT Sans Caption" w:hAnsi="PT Sans Caption"/>
                <w:sz w:val="18"/>
                <w:szCs w:val="18"/>
                <w:u w:val="single"/>
              </w:rPr>
              <w:tab/>
            </w:r>
            <w:r w:rsidRPr="00611483">
              <w:rPr>
                <w:rFonts w:ascii="PT Sans Caption" w:hAnsi="PT Sans Caption"/>
                <w:sz w:val="18"/>
                <w:szCs w:val="18"/>
                <w:u w:val="single"/>
              </w:rPr>
              <w:tab/>
            </w:r>
            <w:r w:rsidRPr="00611483">
              <w:rPr>
                <w:rFonts w:ascii="PT Sans Caption" w:hAnsi="PT Sans Caption"/>
                <w:sz w:val="18"/>
                <w:szCs w:val="18"/>
                <w:u w:val="single"/>
              </w:rPr>
              <w:tab/>
            </w:r>
            <w:r>
              <w:rPr>
                <w:rFonts w:ascii="PT Sans Caption" w:hAnsi="PT Sans Caption"/>
                <w:sz w:val="18"/>
                <w:szCs w:val="18"/>
                <w:u w:val="single"/>
              </w:rPr>
              <w:tab/>
            </w:r>
          </w:p>
        </w:tc>
      </w:tr>
    </w:tbl>
    <w:p w14:paraId="0E992999" w14:textId="77777777" w:rsidR="00CA1CF2" w:rsidRPr="001D6D8B" w:rsidRDefault="00CA1CF2" w:rsidP="00CA1CF2">
      <w:pPr>
        <w:spacing w:after="0" w:line="240" w:lineRule="auto"/>
        <w:rPr>
          <w:rFonts w:ascii="Calibri" w:eastAsia="Times New Roman" w:hAnsi="Calibri" w:cs="Times New Roman"/>
          <w:sz w:val="4"/>
          <w:szCs w:val="4"/>
          <w:lang w:val="en-US"/>
        </w:rPr>
      </w:pPr>
    </w:p>
    <w:p w14:paraId="24DD987E" w14:textId="77777777" w:rsidR="00CA1CF2" w:rsidRPr="001D6D8B" w:rsidRDefault="00CA1CF2" w:rsidP="00CA1CF2">
      <w:pPr>
        <w:framePr w:hSpace="181" w:wrap="around" w:vAnchor="text" w:hAnchor="margin" w:xAlign="right" w:y="71"/>
        <w:spacing w:after="0" w:line="240" w:lineRule="auto"/>
        <w:rPr>
          <w:rFonts w:ascii="Times New Roman" w:eastAsia="Times New Roman" w:hAnsi="Times New Roman" w:cs="Times New Roman"/>
          <w:vanish/>
          <w:sz w:val="28"/>
          <w:szCs w:val="20"/>
          <w:lang w:val="en-US"/>
        </w:rPr>
      </w:pPr>
    </w:p>
    <w:p w14:paraId="5E692BE5" w14:textId="77777777" w:rsidR="008F021F" w:rsidRPr="001D6D8B" w:rsidRDefault="008F021F" w:rsidP="00CA1CF2">
      <w:pPr>
        <w:spacing w:before="40" w:after="0" w:line="240" w:lineRule="auto"/>
        <w:jc w:val="both"/>
        <w:rPr>
          <w:rFonts w:ascii="Calibri" w:eastAsia="Times New Roman" w:hAnsi="Calibri" w:cs="Tahoma"/>
          <w:color w:val="404040"/>
          <w:sz w:val="20"/>
          <w:szCs w:val="20"/>
          <w:lang w:val="en-US"/>
        </w:rPr>
      </w:pPr>
    </w:p>
    <w:p w14:paraId="60AEDF25" w14:textId="77907D72" w:rsidR="001D6D8B" w:rsidRPr="001D6D8B" w:rsidRDefault="001D6D8B" w:rsidP="001D6D8B">
      <w:pPr>
        <w:spacing w:before="40" w:after="0" w:line="240" w:lineRule="auto"/>
        <w:jc w:val="both"/>
        <w:rPr>
          <w:rFonts w:ascii="Calibri" w:eastAsia="Times New Roman" w:hAnsi="Calibri" w:cs="Tahoma"/>
          <w:b/>
          <w:color w:val="404040"/>
          <w:sz w:val="20"/>
          <w:szCs w:val="20"/>
          <w:lang w:val="en-US" w:bidi="en-US"/>
        </w:rPr>
      </w:pPr>
      <w:proofErr w:type="gramStart"/>
      <w:r w:rsidRPr="001D6D8B">
        <w:rPr>
          <w:rFonts w:ascii="Calibri" w:eastAsia="Times New Roman" w:hAnsi="Calibri" w:cs="Tahoma"/>
          <w:b/>
          <w:color w:val="404040"/>
          <w:sz w:val="20"/>
          <w:szCs w:val="20"/>
          <w:lang w:bidi="en-US"/>
        </w:rPr>
        <w:lastRenderedPageBreak/>
        <w:t>В</w:t>
      </w:r>
      <w:r w:rsidRPr="001D6D8B">
        <w:rPr>
          <w:rFonts w:ascii="Calibri" w:eastAsia="Times New Roman" w:hAnsi="Calibri" w:cs="Tahoma"/>
          <w:b/>
          <w:color w:val="404040"/>
          <w:sz w:val="20"/>
          <w:szCs w:val="20"/>
          <w:lang w:val="en-US" w:bidi="en-US"/>
        </w:rPr>
        <w:t>)  For</w:t>
      </w:r>
      <w:proofErr w:type="gramEnd"/>
      <w:r w:rsidRPr="001D6D8B">
        <w:rPr>
          <w:rFonts w:ascii="Calibri" w:eastAsia="Times New Roman" w:hAnsi="Calibri" w:cs="Tahoma"/>
          <w:b/>
          <w:color w:val="404040"/>
          <w:sz w:val="20"/>
          <w:szCs w:val="20"/>
          <w:lang w:val="en-US" w:bidi="en-US"/>
        </w:rPr>
        <w:t xml:space="preserve"> entry and removal of </w:t>
      </w:r>
      <w:r>
        <w:rPr>
          <w:rFonts w:ascii="Calibri" w:eastAsia="Times New Roman" w:hAnsi="Calibri" w:cs="Tahoma"/>
          <w:b/>
          <w:color w:val="404040"/>
          <w:sz w:val="20"/>
          <w:szCs w:val="20"/>
          <w:lang w:val="en-US" w:bidi="en-US"/>
        </w:rPr>
        <w:t>e</w:t>
      </w:r>
      <w:r w:rsidRPr="001D6D8B">
        <w:rPr>
          <w:rFonts w:ascii="Calibri" w:eastAsia="Times New Roman" w:hAnsi="Calibri" w:cs="Tahoma"/>
          <w:b/>
          <w:color w:val="404040"/>
          <w:sz w:val="20"/>
          <w:szCs w:val="20"/>
          <w:lang w:val="en-US" w:bidi="en-US"/>
        </w:rPr>
        <w:t>quipment/exhibits</w:t>
      </w:r>
      <w:r>
        <w:rPr>
          <w:rFonts w:ascii="Calibri" w:eastAsia="Times New Roman" w:hAnsi="Calibri" w:cs="Tahoma"/>
          <w:b/>
          <w:color w:val="404040"/>
          <w:sz w:val="20"/>
          <w:szCs w:val="20"/>
          <w:lang w:val="en-US" w:bidi="en-US"/>
        </w:rPr>
        <w:t xml:space="preserve">. </w:t>
      </w:r>
    </w:p>
    <w:p w14:paraId="4F04E125" w14:textId="77777777" w:rsidR="006275BC" w:rsidRPr="001D6D8B" w:rsidRDefault="006275BC" w:rsidP="00CA1CF2">
      <w:pPr>
        <w:spacing w:before="40" w:after="0" w:line="240" w:lineRule="auto"/>
        <w:jc w:val="both"/>
        <w:rPr>
          <w:rFonts w:eastAsia="Times New Roman" w:cstheme="minorHAnsi"/>
          <w:color w:val="404040"/>
          <w:sz w:val="6"/>
          <w:szCs w:val="6"/>
          <w:lang w:val="en-US"/>
        </w:rPr>
      </w:pPr>
    </w:p>
    <w:p w14:paraId="0A9B8AB6" w14:textId="78B18979" w:rsidR="006D10C4" w:rsidRPr="001D6D8B" w:rsidRDefault="001D6D8B" w:rsidP="006D10C4">
      <w:pPr>
        <w:spacing w:after="0"/>
        <w:jc w:val="both"/>
        <w:rPr>
          <w:rFonts w:cstheme="minorHAnsi"/>
          <w:b/>
          <w:bCs/>
          <w:color w:val="002060"/>
          <w:sz w:val="18"/>
          <w:szCs w:val="18"/>
          <w:lang w:val="en-US"/>
        </w:rPr>
      </w:pPr>
      <w:r w:rsidRPr="001D6D8B">
        <w:rPr>
          <w:rFonts w:cstheme="minorHAnsi"/>
          <w:b/>
          <w:bCs/>
          <w:color w:val="002060"/>
          <w:sz w:val="18"/>
          <w:szCs w:val="18"/>
          <w:lang w:val="en-US"/>
        </w:rPr>
        <w:t>The GOODS IN/GOODS OUT letter</w:t>
      </w:r>
      <w:r w:rsidRPr="001D6D8B">
        <w:rPr>
          <w:rFonts w:cstheme="minorHAnsi"/>
          <w:sz w:val="18"/>
          <w:szCs w:val="18"/>
          <w:lang w:val="en-US"/>
        </w:rPr>
        <w:t xml:space="preserve"> with a detailed description of the equipment and materials to be </w:t>
      </w:r>
      <w:r>
        <w:rPr>
          <w:rFonts w:cstheme="minorHAnsi"/>
          <w:sz w:val="18"/>
          <w:szCs w:val="18"/>
          <w:lang w:val="en-US"/>
        </w:rPr>
        <w:t>transported</w:t>
      </w:r>
      <w:r w:rsidRPr="001D6D8B">
        <w:rPr>
          <w:rFonts w:cstheme="minorHAnsi"/>
          <w:sz w:val="18"/>
          <w:szCs w:val="18"/>
          <w:lang w:val="en-US"/>
        </w:rPr>
        <w:t xml:space="preserve"> is written on the company's letterhead and signed and stamped by the director.</w:t>
      </w:r>
      <w:r w:rsidR="006D10C4" w:rsidRPr="001D6D8B">
        <w:rPr>
          <w:rFonts w:cstheme="minorHAnsi"/>
          <w:sz w:val="18"/>
          <w:szCs w:val="18"/>
          <w:lang w:val="en-US"/>
        </w:rPr>
        <w:t xml:space="preserve">  </w:t>
      </w:r>
    </w:p>
    <w:p w14:paraId="0C250C3C" w14:textId="130895FD" w:rsidR="006D10C4" w:rsidRPr="001D6D8B" w:rsidRDefault="001D6D8B" w:rsidP="006D10C4">
      <w:pPr>
        <w:spacing w:after="0"/>
        <w:jc w:val="both"/>
        <w:rPr>
          <w:rFonts w:cstheme="minorHAnsi"/>
          <w:b/>
          <w:bCs/>
          <w:color w:val="002060"/>
          <w:sz w:val="18"/>
          <w:szCs w:val="18"/>
          <w:lang w:val="en-US"/>
        </w:rPr>
      </w:pPr>
      <w:r w:rsidRPr="001D6D8B">
        <w:rPr>
          <w:rFonts w:cstheme="minorHAnsi"/>
          <w:b/>
          <w:bCs/>
          <w:color w:val="002060"/>
          <w:sz w:val="18"/>
          <w:szCs w:val="18"/>
          <w:lang w:val="en-US"/>
        </w:rPr>
        <w:t>Please note that letters containing the full text of the sample "</w:t>
      </w:r>
      <w:r>
        <w:rPr>
          <w:rFonts w:cstheme="minorHAnsi"/>
          <w:b/>
          <w:bCs/>
          <w:color w:val="002060"/>
          <w:sz w:val="18"/>
          <w:szCs w:val="18"/>
          <w:lang w:val="en-US"/>
        </w:rPr>
        <w:t>GOODS IN/GOODS OUT letter</w:t>
      </w:r>
      <w:r w:rsidRPr="001D6D8B">
        <w:rPr>
          <w:rFonts w:cstheme="minorHAnsi"/>
          <w:b/>
          <w:bCs/>
          <w:color w:val="002060"/>
          <w:sz w:val="18"/>
          <w:szCs w:val="18"/>
          <w:lang w:val="en-US"/>
        </w:rPr>
        <w:t xml:space="preserve"> are accepted for approval!</w:t>
      </w:r>
    </w:p>
    <w:p w14:paraId="1A13F975" w14:textId="533E3857" w:rsidR="006E7677" w:rsidRPr="006E7677" w:rsidRDefault="006E7677" w:rsidP="006E7677">
      <w:pPr>
        <w:spacing w:after="0"/>
        <w:jc w:val="both"/>
        <w:rPr>
          <w:rFonts w:cstheme="minorHAnsi"/>
          <w:sz w:val="18"/>
          <w:szCs w:val="18"/>
          <w:lang w:val="en-US"/>
        </w:rPr>
      </w:pPr>
      <w:r w:rsidRPr="006E7677">
        <w:rPr>
          <w:rFonts w:cstheme="minorHAnsi"/>
          <w:sz w:val="18"/>
          <w:szCs w:val="18"/>
          <w:lang w:val="en-US"/>
        </w:rPr>
        <w:t>If you have all the necessary approvals (stamps), you can send an email in advance to the Service Center Department for an i</w:t>
      </w:r>
      <w:r>
        <w:rPr>
          <w:rFonts w:cstheme="minorHAnsi"/>
          <w:sz w:val="18"/>
          <w:szCs w:val="18"/>
          <w:lang w:val="en-US"/>
        </w:rPr>
        <w:t>n</w:t>
      </w:r>
      <w:r w:rsidRPr="006E7677">
        <w:rPr>
          <w:rFonts w:cstheme="minorHAnsi"/>
          <w:sz w:val="18"/>
          <w:szCs w:val="18"/>
          <w:lang w:val="en-US"/>
        </w:rPr>
        <w:t>/</w:t>
      </w:r>
      <w:r>
        <w:rPr>
          <w:rFonts w:cstheme="minorHAnsi"/>
          <w:sz w:val="18"/>
          <w:szCs w:val="18"/>
          <w:lang w:val="en-US"/>
        </w:rPr>
        <w:t>out</w:t>
      </w:r>
      <w:r w:rsidRPr="006E7677">
        <w:rPr>
          <w:rFonts w:cstheme="minorHAnsi"/>
          <w:sz w:val="18"/>
          <w:szCs w:val="18"/>
          <w:lang w:val="en-US"/>
        </w:rPr>
        <w:t xml:space="preserve"> permit, as well as a permit to enter the </w:t>
      </w:r>
      <w:r>
        <w:rPr>
          <w:rFonts w:cstheme="minorHAnsi"/>
          <w:sz w:val="18"/>
          <w:szCs w:val="18"/>
          <w:lang w:val="en-US"/>
        </w:rPr>
        <w:t>cargo</w:t>
      </w:r>
      <w:r w:rsidRPr="006E7677">
        <w:rPr>
          <w:rFonts w:cstheme="minorHAnsi"/>
          <w:sz w:val="18"/>
          <w:szCs w:val="18"/>
          <w:lang w:val="en-US"/>
        </w:rPr>
        <w:t xml:space="preserve"> area. </w:t>
      </w:r>
    </w:p>
    <w:p w14:paraId="5EE210A7" w14:textId="77777777" w:rsidR="006E7677" w:rsidRDefault="006E7677" w:rsidP="006E7677">
      <w:pPr>
        <w:spacing w:after="0"/>
        <w:jc w:val="both"/>
        <w:rPr>
          <w:rFonts w:cstheme="minorHAnsi"/>
          <w:sz w:val="18"/>
          <w:szCs w:val="18"/>
          <w:lang w:val="en-US"/>
        </w:rPr>
      </w:pPr>
      <w:r w:rsidRPr="006E7677">
        <w:rPr>
          <w:rFonts w:cstheme="minorHAnsi"/>
          <w:sz w:val="18"/>
          <w:szCs w:val="18"/>
          <w:lang w:val="en-US"/>
        </w:rPr>
        <w:t xml:space="preserve">Service Center Department: </w:t>
      </w:r>
    </w:p>
    <w:p w14:paraId="28ED8726" w14:textId="51C77D2A" w:rsidR="006D10C4" w:rsidRPr="007D259E" w:rsidRDefault="006E7677" w:rsidP="006D10C4">
      <w:pPr>
        <w:spacing w:after="0"/>
        <w:jc w:val="both"/>
        <w:rPr>
          <w:rFonts w:cstheme="minorHAnsi"/>
          <w:sz w:val="18"/>
          <w:szCs w:val="18"/>
          <w:lang w:val="en-US"/>
        </w:rPr>
      </w:pPr>
      <w:r>
        <w:rPr>
          <w:rFonts w:cstheme="minorHAnsi"/>
          <w:sz w:val="18"/>
          <w:szCs w:val="18"/>
          <w:lang w:val="en-US"/>
        </w:rPr>
        <w:t>Pavilion</w:t>
      </w:r>
      <w:r w:rsidR="006D10C4" w:rsidRPr="006E7677">
        <w:rPr>
          <w:rFonts w:cstheme="minorHAnsi"/>
          <w:sz w:val="18"/>
          <w:szCs w:val="18"/>
          <w:lang w:val="en-US"/>
        </w:rPr>
        <w:t xml:space="preserve"> </w:t>
      </w:r>
      <w:r w:rsidR="00274B26">
        <w:rPr>
          <w:rFonts w:cstheme="minorHAnsi"/>
          <w:sz w:val="18"/>
          <w:szCs w:val="18"/>
          <w:lang w:val="en-US"/>
        </w:rPr>
        <w:t>1</w:t>
      </w:r>
      <w:r w:rsidR="006D10C4" w:rsidRPr="006E7677">
        <w:rPr>
          <w:rFonts w:cstheme="minorHAnsi"/>
          <w:sz w:val="18"/>
          <w:szCs w:val="18"/>
          <w:lang w:val="en-US"/>
        </w:rPr>
        <w:t xml:space="preserve"> –</w:t>
      </w:r>
      <w:r w:rsidR="0079351D" w:rsidRPr="00274B26">
        <w:rPr>
          <w:rStyle w:val="a5"/>
          <w:rFonts w:cstheme="minorHAnsi"/>
          <w:lang w:val="en-US"/>
        </w:rPr>
        <w:t xml:space="preserve"> </w:t>
      </w:r>
      <w:hyperlink r:id="rId33" w:history="1">
        <w:r w:rsidR="0079351D">
          <w:rPr>
            <w:rStyle w:val="a5"/>
            <w:rFonts w:cstheme="minorHAnsi"/>
            <w:sz w:val="18"/>
            <w:szCs w:val="18"/>
            <w:lang w:val="en-US"/>
          </w:rPr>
          <w:t>Service</w:t>
        </w:r>
        <w:r w:rsidR="0079351D" w:rsidRPr="00274B26">
          <w:rPr>
            <w:rStyle w:val="a5"/>
            <w:rFonts w:cstheme="minorHAnsi"/>
            <w:sz w:val="18"/>
            <w:szCs w:val="18"/>
            <w:lang w:val="en-US"/>
          </w:rPr>
          <w:t>1@</w:t>
        </w:r>
        <w:r w:rsidR="0079351D">
          <w:rPr>
            <w:rStyle w:val="a5"/>
            <w:rFonts w:cstheme="minorHAnsi"/>
            <w:sz w:val="18"/>
            <w:szCs w:val="18"/>
            <w:lang w:val="en-US"/>
          </w:rPr>
          <w:t>Crocus</w:t>
        </w:r>
        <w:r w:rsidR="0079351D" w:rsidRPr="00274B26">
          <w:rPr>
            <w:rStyle w:val="a5"/>
            <w:rFonts w:cstheme="minorHAnsi"/>
            <w:sz w:val="18"/>
            <w:szCs w:val="18"/>
            <w:lang w:val="en-US"/>
          </w:rPr>
          <w:t>-</w:t>
        </w:r>
        <w:r w:rsidR="0079351D">
          <w:rPr>
            <w:rStyle w:val="a5"/>
            <w:rFonts w:cstheme="minorHAnsi"/>
            <w:sz w:val="18"/>
            <w:szCs w:val="18"/>
            <w:lang w:val="en-US"/>
          </w:rPr>
          <w:t>Expo</w:t>
        </w:r>
        <w:r w:rsidR="0079351D" w:rsidRPr="00274B26">
          <w:rPr>
            <w:rStyle w:val="a5"/>
            <w:rFonts w:cstheme="minorHAnsi"/>
            <w:sz w:val="18"/>
            <w:szCs w:val="18"/>
            <w:lang w:val="en-US"/>
          </w:rPr>
          <w:t>.</w:t>
        </w:r>
        <w:r w:rsidR="0079351D">
          <w:rPr>
            <w:rStyle w:val="a5"/>
            <w:rFonts w:cstheme="minorHAnsi"/>
            <w:sz w:val="18"/>
            <w:szCs w:val="18"/>
            <w:lang w:val="en-US"/>
          </w:rPr>
          <w:t>ru</w:t>
        </w:r>
      </w:hyperlink>
      <w:r w:rsidR="00FD5E7C">
        <w:rPr>
          <w:rStyle w:val="a5"/>
          <w:rFonts w:cstheme="minorHAnsi"/>
          <w:sz w:val="18"/>
          <w:szCs w:val="18"/>
          <w:lang w:val="en-US"/>
        </w:rPr>
        <w:t xml:space="preserve">; </w:t>
      </w:r>
      <w:r w:rsidR="007D259E" w:rsidRPr="007D259E">
        <w:rPr>
          <w:sz w:val="18"/>
          <w:szCs w:val="18"/>
          <w:lang w:val="en-US"/>
        </w:rPr>
        <w:t>+7 (495) 727-2626</w:t>
      </w:r>
    </w:p>
    <w:p w14:paraId="00412975" w14:textId="77777777" w:rsidR="00B931F6" w:rsidRPr="006E7677" w:rsidRDefault="00B931F6" w:rsidP="006D10C4">
      <w:pPr>
        <w:spacing w:after="0"/>
        <w:jc w:val="both"/>
        <w:rPr>
          <w:rFonts w:cstheme="minorHAnsi"/>
          <w:sz w:val="18"/>
          <w:szCs w:val="18"/>
          <w:lang w:val="en-US"/>
        </w:rPr>
      </w:pPr>
    </w:p>
    <w:p w14:paraId="542F7684" w14:textId="77777777" w:rsidR="006D10C4" w:rsidRPr="006E7677" w:rsidRDefault="006D10C4" w:rsidP="006D10C4">
      <w:pPr>
        <w:spacing w:after="0"/>
        <w:jc w:val="both"/>
        <w:rPr>
          <w:rFonts w:ascii="PT Sans Caption" w:hAnsi="PT Sans Caption"/>
          <w:sz w:val="10"/>
          <w:szCs w:val="10"/>
          <w:lang w:val="en-US"/>
        </w:rPr>
      </w:pPr>
    </w:p>
    <w:tbl>
      <w:tblPr>
        <w:tblStyle w:val="1"/>
        <w:tblW w:w="0" w:type="auto"/>
        <w:tblLayout w:type="fixed"/>
        <w:tblLook w:val="04A0" w:firstRow="1" w:lastRow="0" w:firstColumn="1" w:lastColumn="0" w:noHBand="0" w:noVBand="1"/>
      </w:tblPr>
      <w:tblGrid>
        <w:gridCol w:w="562"/>
        <w:gridCol w:w="822"/>
        <w:gridCol w:w="596"/>
        <w:gridCol w:w="1139"/>
        <w:gridCol w:w="278"/>
        <w:gridCol w:w="1990"/>
        <w:gridCol w:w="137"/>
        <w:gridCol w:w="997"/>
        <w:gridCol w:w="137"/>
        <w:gridCol w:w="992"/>
        <w:gridCol w:w="1695"/>
      </w:tblGrid>
      <w:tr w:rsidR="006E7677" w:rsidRPr="006E7677" w14:paraId="10F02BD1" w14:textId="77777777" w:rsidTr="00756D88">
        <w:tc>
          <w:tcPr>
            <w:tcW w:w="5524" w:type="dxa"/>
            <w:gridSpan w:val="7"/>
            <w:vMerge w:val="restart"/>
            <w:tcBorders>
              <w:top w:val="nil"/>
              <w:left w:val="nil"/>
              <w:bottom w:val="nil"/>
              <w:right w:val="nil"/>
            </w:tcBorders>
          </w:tcPr>
          <w:p w14:paraId="3D29BA64" w14:textId="77777777" w:rsidR="006E7677" w:rsidRPr="006E7677" w:rsidRDefault="006E7677" w:rsidP="006E7677">
            <w:pPr>
              <w:rPr>
                <w:rFonts w:ascii="PT Sans Caption" w:hAnsi="PT Sans Caption" w:cstheme="minorHAnsi"/>
                <w:b/>
                <w:bCs/>
                <w:color w:val="002060"/>
                <w:lang w:val="en-US"/>
              </w:rPr>
            </w:pPr>
            <w:r w:rsidRPr="006E7677">
              <w:rPr>
                <w:rFonts w:ascii="PT Sans Caption" w:hAnsi="PT Sans Caption"/>
                <w:b/>
                <w:bCs/>
                <w:color w:val="002060"/>
                <w:lang w:val="en-US"/>
              </w:rPr>
              <w:t>LETTER FOR EXHIBITS AND EQUIPMENT MOVE IN AND MOVE OUT</w:t>
            </w:r>
          </w:p>
          <w:p w14:paraId="04E06207" w14:textId="77777777" w:rsidR="006E7677" w:rsidRPr="006E7677" w:rsidRDefault="006E7677" w:rsidP="006E7677">
            <w:pPr>
              <w:rPr>
                <w:rFonts w:ascii="PT Sans Caption" w:hAnsi="PT Sans Caption" w:cstheme="minorHAnsi"/>
                <w:b/>
                <w:bCs/>
                <w:color w:val="002060"/>
                <w:lang w:val="en-US"/>
              </w:rPr>
            </w:pPr>
          </w:p>
        </w:tc>
        <w:tc>
          <w:tcPr>
            <w:tcW w:w="2126" w:type="dxa"/>
            <w:gridSpan w:val="3"/>
            <w:tcBorders>
              <w:top w:val="nil"/>
              <w:left w:val="nil"/>
              <w:bottom w:val="nil"/>
              <w:right w:val="nil"/>
            </w:tcBorders>
          </w:tcPr>
          <w:p w14:paraId="2F1D55E6" w14:textId="77777777" w:rsidR="006E7677" w:rsidRPr="006E7677" w:rsidRDefault="006E7677" w:rsidP="006E7677">
            <w:pPr>
              <w:jc w:val="both"/>
              <w:rPr>
                <w:rFonts w:ascii="PT Sans Caption" w:hAnsi="PT Sans Caption" w:cstheme="minorHAnsi"/>
                <w:sz w:val="20"/>
                <w:szCs w:val="20"/>
              </w:rPr>
            </w:pPr>
            <w:r w:rsidRPr="006E7677">
              <w:rPr>
                <w:rFonts w:ascii="PT Sans Caption" w:hAnsi="PT Sans Caption" w:cstheme="minorHAnsi"/>
                <w:sz w:val="20"/>
                <w:szCs w:val="20"/>
                <w:lang w:val="en-US"/>
              </w:rPr>
              <w:t>Ref No.</w:t>
            </w:r>
          </w:p>
        </w:tc>
        <w:tc>
          <w:tcPr>
            <w:tcW w:w="1695" w:type="dxa"/>
            <w:tcBorders>
              <w:top w:val="nil"/>
              <w:left w:val="nil"/>
              <w:bottom w:val="single" w:sz="8" w:space="0" w:color="808080" w:themeColor="background1" w:themeShade="80"/>
              <w:right w:val="nil"/>
            </w:tcBorders>
          </w:tcPr>
          <w:p w14:paraId="13752A9B" w14:textId="77777777" w:rsidR="006E7677" w:rsidRPr="006E7677" w:rsidRDefault="006E7677" w:rsidP="006E7677">
            <w:pPr>
              <w:jc w:val="both"/>
              <w:rPr>
                <w:rFonts w:ascii="PT Sans Caption" w:hAnsi="PT Sans Caption" w:cstheme="minorHAnsi"/>
                <w:sz w:val="20"/>
                <w:szCs w:val="20"/>
              </w:rPr>
            </w:pPr>
          </w:p>
        </w:tc>
      </w:tr>
      <w:tr w:rsidR="006E7677" w:rsidRPr="00C53BBF" w14:paraId="6DF89A3C" w14:textId="77777777" w:rsidTr="00756D88">
        <w:tc>
          <w:tcPr>
            <w:tcW w:w="5524" w:type="dxa"/>
            <w:gridSpan w:val="7"/>
            <w:vMerge/>
            <w:tcBorders>
              <w:top w:val="nil"/>
              <w:left w:val="nil"/>
              <w:bottom w:val="single" w:sz="8" w:space="0" w:color="808080" w:themeColor="background1" w:themeShade="80"/>
              <w:right w:val="nil"/>
            </w:tcBorders>
          </w:tcPr>
          <w:p w14:paraId="68CDAA8B" w14:textId="77777777" w:rsidR="006E7677" w:rsidRPr="006E7677" w:rsidRDefault="006E7677" w:rsidP="006E7677">
            <w:pPr>
              <w:jc w:val="both"/>
              <w:rPr>
                <w:rFonts w:ascii="PT Sans Caption" w:hAnsi="PT Sans Caption" w:cstheme="minorHAnsi"/>
                <w:sz w:val="20"/>
                <w:szCs w:val="20"/>
              </w:rPr>
            </w:pPr>
          </w:p>
        </w:tc>
        <w:tc>
          <w:tcPr>
            <w:tcW w:w="3821" w:type="dxa"/>
            <w:gridSpan w:val="4"/>
            <w:tcBorders>
              <w:top w:val="nil"/>
              <w:left w:val="nil"/>
              <w:bottom w:val="single" w:sz="8" w:space="0" w:color="808080" w:themeColor="background1" w:themeShade="80"/>
              <w:right w:val="nil"/>
            </w:tcBorders>
          </w:tcPr>
          <w:p w14:paraId="35148A7C" w14:textId="77777777" w:rsidR="006E7677" w:rsidRPr="006E7677" w:rsidRDefault="006E7677" w:rsidP="006E7677">
            <w:pPr>
              <w:jc w:val="both"/>
              <w:rPr>
                <w:rFonts w:ascii="PT Sans Caption" w:hAnsi="PT Sans Caption" w:cstheme="minorHAnsi"/>
                <w:color w:val="808080" w:themeColor="background1" w:themeShade="80"/>
                <w:sz w:val="16"/>
                <w:szCs w:val="16"/>
                <w:lang w:val="en-US"/>
              </w:rPr>
            </w:pPr>
            <w:r w:rsidRPr="006E7677">
              <w:rPr>
                <w:rFonts w:ascii="PT Sans Caption" w:hAnsi="PT Sans Caption" w:cstheme="minorHAnsi"/>
                <w:color w:val="808080" w:themeColor="background1" w:themeShade="80"/>
                <w:sz w:val="16"/>
                <w:szCs w:val="16"/>
                <w:lang w:val="en-US"/>
              </w:rPr>
              <w:t>To be completed by the Service center department employee</w:t>
            </w:r>
          </w:p>
          <w:p w14:paraId="701197C7" w14:textId="77777777" w:rsidR="006E7677" w:rsidRPr="006E7677" w:rsidRDefault="006E7677" w:rsidP="006E7677">
            <w:pPr>
              <w:jc w:val="both"/>
              <w:rPr>
                <w:rFonts w:ascii="PT Sans Caption" w:hAnsi="PT Sans Caption" w:cstheme="minorHAnsi"/>
                <w:color w:val="808080" w:themeColor="background1" w:themeShade="80"/>
                <w:sz w:val="16"/>
                <w:szCs w:val="16"/>
                <w:lang w:val="en-US"/>
              </w:rPr>
            </w:pPr>
          </w:p>
        </w:tc>
      </w:tr>
      <w:tr w:rsidR="006E7677" w:rsidRPr="00C53BBF" w14:paraId="443406B2" w14:textId="77777777" w:rsidTr="00756D88">
        <w:tc>
          <w:tcPr>
            <w:tcW w:w="3119"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541F431" w14:textId="77777777" w:rsidR="006E7677" w:rsidRPr="006E7677" w:rsidRDefault="006E7677" w:rsidP="006E7677">
            <w:pPr>
              <w:jc w:val="both"/>
              <w:rPr>
                <w:rFonts w:ascii="PT Sans Caption" w:hAnsi="PT Sans Caption" w:cstheme="minorHAnsi"/>
                <w:color w:val="000000" w:themeColor="text1"/>
                <w:sz w:val="18"/>
                <w:szCs w:val="18"/>
                <w:lang w:val="en-US"/>
              </w:rPr>
            </w:pPr>
            <w:r w:rsidRPr="006E7677">
              <w:rPr>
                <w:rFonts w:ascii="PT Sans Caption" w:hAnsi="PT Sans Caption" w:cstheme="minorHAnsi"/>
                <w:color w:val="000000" w:themeColor="text1"/>
                <w:sz w:val="18"/>
                <w:szCs w:val="18"/>
                <w:lang w:val="en-US"/>
              </w:rPr>
              <w:t>Customer</w:t>
            </w:r>
          </w:p>
        </w:tc>
        <w:tc>
          <w:tcPr>
            <w:tcW w:w="6226"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E41FA80" w14:textId="550D62CE" w:rsidR="006E7677" w:rsidRPr="006E7677" w:rsidRDefault="006E7677" w:rsidP="006E7677">
            <w:pPr>
              <w:jc w:val="center"/>
              <w:rPr>
                <w:rFonts w:ascii="PT Sans Caption" w:hAnsi="PT Sans Caption" w:cstheme="minorHAnsi"/>
                <w:color w:val="808080" w:themeColor="background1" w:themeShade="80"/>
                <w:sz w:val="16"/>
                <w:szCs w:val="16"/>
                <w:lang w:val="en-US"/>
              </w:rPr>
            </w:pPr>
            <w:r w:rsidRPr="006E7677">
              <w:rPr>
                <w:rFonts w:ascii="PT Sans Caption" w:hAnsi="PT Sans Caption" w:cstheme="minorHAnsi"/>
                <w:color w:val="808080" w:themeColor="background1" w:themeShade="80"/>
                <w:sz w:val="16"/>
                <w:szCs w:val="16"/>
                <w:lang w:val="en-US"/>
              </w:rPr>
              <w:t xml:space="preserve">Company name (or full name of the individual contracting authority) under the contract. The Letter for Exhibits and Equipment Move in and </w:t>
            </w:r>
            <w:proofErr w:type="gramStart"/>
            <w:r w:rsidRPr="006E7677">
              <w:rPr>
                <w:rFonts w:ascii="PT Sans Caption" w:hAnsi="PT Sans Caption" w:cstheme="minorHAnsi"/>
                <w:color w:val="808080" w:themeColor="background1" w:themeShade="80"/>
                <w:sz w:val="16"/>
                <w:szCs w:val="16"/>
                <w:lang w:val="en-US"/>
              </w:rPr>
              <w:t>Move</w:t>
            </w:r>
            <w:proofErr w:type="gramEnd"/>
            <w:r w:rsidRPr="006E7677">
              <w:rPr>
                <w:rFonts w:ascii="PT Sans Caption" w:hAnsi="PT Sans Caption" w:cstheme="minorHAnsi"/>
                <w:color w:val="808080" w:themeColor="background1" w:themeShade="80"/>
                <w:sz w:val="16"/>
                <w:szCs w:val="16"/>
                <w:lang w:val="en-US"/>
              </w:rPr>
              <w:t xml:space="preserve"> out may be issued by companies having contractual relations with Crocus Expo, BuildExpo LLC, Crocus Expo General Builder, or the Event </w:t>
            </w:r>
            <w:r w:rsidR="00335BBB">
              <w:rPr>
                <w:rFonts w:ascii="PT Sans Caption" w:hAnsi="PT Sans Caption" w:cstheme="minorHAnsi"/>
                <w:color w:val="808080" w:themeColor="background1" w:themeShade="80"/>
                <w:sz w:val="16"/>
                <w:szCs w:val="16"/>
                <w:lang w:val="en-US"/>
              </w:rPr>
              <w:t>Organizer</w:t>
            </w:r>
            <w:r w:rsidRPr="006E7677">
              <w:rPr>
                <w:rFonts w:ascii="PT Sans Caption" w:hAnsi="PT Sans Caption" w:cstheme="minorHAnsi"/>
                <w:color w:val="808080" w:themeColor="background1" w:themeShade="80"/>
                <w:sz w:val="16"/>
                <w:szCs w:val="16"/>
                <w:lang w:val="en-US"/>
              </w:rPr>
              <w:t>.</w:t>
            </w:r>
          </w:p>
        </w:tc>
      </w:tr>
      <w:tr w:rsidR="006E7677" w:rsidRPr="006E7677" w14:paraId="4639593A" w14:textId="77777777" w:rsidTr="00756D88">
        <w:tc>
          <w:tcPr>
            <w:tcW w:w="3119"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AF1C0CB" w14:textId="77777777" w:rsidR="006E7677" w:rsidRPr="006E7677" w:rsidRDefault="006E7677" w:rsidP="006E7677">
            <w:pPr>
              <w:jc w:val="both"/>
              <w:rPr>
                <w:rFonts w:ascii="PT Sans Caption" w:hAnsi="PT Sans Caption" w:cstheme="minorHAnsi"/>
                <w:color w:val="000000" w:themeColor="text1"/>
                <w:sz w:val="18"/>
                <w:szCs w:val="18"/>
              </w:rPr>
            </w:pPr>
            <w:r w:rsidRPr="006E7677">
              <w:rPr>
                <w:rFonts w:ascii="PT Sans Caption" w:hAnsi="PT Sans Caption" w:cstheme="minorHAnsi"/>
                <w:color w:val="000000" w:themeColor="text1"/>
                <w:sz w:val="18"/>
                <w:szCs w:val="18"/>
                <w:lang w:val="en-US"/>
              </w:rPr>
              <w:t>Customer status</w:t>
            </w:r>
          </w:p>
        </w:tc>
        <w:tc>
          <w:tcPr>
            <w:tcW w:w="6226"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7DF553" w14:textId="3ECFC189" w:rsidR="006E7677" w:rsidRPr="006E7677" w:rsidRDefault="006E7677" w:rsidP="006E7677">
            <w:pPr>
              <w:jc w:val="center"/>
              <w:rPr>
                <w:rFonts w:ascii="PT Sans Caption" w:hAnsi="PT Sans Caption" w:cstheme="minorHAnsi"/>
                <w:color w:val="808080" w:themeColor="background1" w:themeShade="80"/>
                <w:sz w:val="16"/>
                <w:szCs w:val="16"/>
              </w:rPr>
            </w:pPr>
            <w:r w:rsidRPr="006E7677">
              <w:rPr>
                <w:rFonts w:ascii="PT Sans Caption" w:hAnsi="PT Sans Caption" w:cstheme="minorHAnsi"/>
                <w:color w:val="808080" w:themeColor="background1" w:themeShade="80"/>
                <w:sz w:val="16"/>
                <w:szCs w:val="16"/>
                <w:lang w:val="en-US"/>
              </w:rPr>
              <w:t>Specify</w:t>
            </w:r>
            <w:r w:rsidRPr="006E7677">
              <w:rPr>
                <w:rFonts w:ascii="PT Sans Caption" w:hAnsi="PT Sans Caption" w:cstheme="minorHAnsi"/>
                <w:color w:val="808080" w:themeColor="background1" w:themeShade="80"/>
                <w:sz w:val="16"/>
                <w:szCs w:val="16"/>
              </w:rPr>
              <w:t xml:space="preserve">: </w:t>
            </w:r>
            <w:r w:rsidR="00335BBB">
              <w:rPr>
                <w:rFonts w:ascii="PT Sans Caption" w:hAnsi="PT Sans Caption" w:cstheme="minorHAnsi"/>
                <w:color w:val="808080" w:themeColor="background1" w:themeShade="80"/>
                <w:sz w:val="16"/>
                <w:szCs w:val="16"/>
                <w:lang w:val="en-US"/>
              </w:rPr>
              <w:t>Organizer</w:t>
            </w:r>
            <w:r w:rsidRPr="006E7677">
              <w:rPr>
                <w:rFonts w:ascii="PT Sans Caption" w:hAnsi="PT Sans Caption" w:cstheme="minorHAnsi"/>
                <w:color w:val="808080" w:themeColor="background1" w:themeShade="80"/>
                <w:sz w:val="16"/>
                <w:szCs w:val="16"/>
              </w:rPr>
              <w:t xml:space="preserve">, </w:t>
            </w:r>
            <w:r w:rsidRPr="006E7677">
              <w:rPr>
                <w:rFonts w:ascii="PT Sans Caption" w:hAnsi="PT Sans Caption" w:cstheme="minorHAnsi"/>
                <w:color w:val="808080" w:themeColor="background1" w:themeShade="80"/>
                <w:sz w:val="16"/>
                <w:szCs w:val="16"/>
                <w:lang w:val="en-US"/>
              </w:rPr>
              <w:t>builder</w:t>
            </w:r>
            <w:r w:rsidRPr="006E7677">
              <w:rPr>
                <w:rFonts w:ascii="PT Sans Caption" w:hAnsi="PT Sans Caption" w:cstheme="minorHAnsi"/>
                <w:color w:val="808080" w:themeColor="background1" w:themeShade="80"/>
                <w:sz w:val="16"/>
                <w:szCs w:val="16"/>
              </w:rPr>
              <w:t xml:space="preserve">, </w:t>
            </w:r>
            <w:r w:rsidRPr="006E7677">
              <w:rPr>
                <w:rFonts w:ascii="PT Sans Caption" w:hAnsi="PT Sans Caption" w:cstheme="minorHAnsi"/>
                <w:color w:val="808080" w:themeColor="background1" w:themeShade="80"/>
                <w:sz w:val="16"/>
                <w:szCs w:val="16"/>
                <w:lang w:val="en-US"/>
              </w:rPr>
              <w:t>exhibitor</w:t>
            </w:r>
            <w:r w:rsidRPr="006E7677">
              <w:rPr>
                <w:rFonts w:ascii="PT Sans Caption" w:hAnsi="PT Sans Caption" w:cstheme="minorHAnsi"/>
                <w:color w:val="808080" w:themeColor="background1" w:themeShade="80"/>
                <w:sz w:val="16"/>
                <w:szCs w:val="16"/>
              </w:rPr>
              <w:t xml:space="preserve"> </w:t>
            </w:r>
          </w:p>
        </w:tc>
      </w:tr>
      <w:tr w:rsidR="006E7677" w:rsidRPr="00C53BBF" w14:paraId="21DFA917" w14:textId="77777777" w:rsidTr="00756D88">
        <w:tc>
          <w:tcPr>
            <w:tcW w:w="3119"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120EB60" w14:textId="77777777" w:rsidR="006E7677" w:rsidRPr="006E7677" w:rsidRDefault="006E7677" w:rsidP="006E7677">
            <w:pPr>
              <w:rPr>
                <w:rFonts w:ascii="PT Sans Caption" w:hAnsi="PT Sans Caption" w:cstheme="minorHAnsi"/>
                <w:color w:val="000000" w:themeColor="text1"/>
                <w:sz w:val="18"/>
                <w:szCs w:val="18"/>
                <w:lang w:val="en-US"/>
              </w:rPr>
            </w:pPr>
            <w:r w:rsidRPr="006E7677">
              <w:rPr>
                <w:rFonts w:ascii="PT Sans Caption" w:hAnsi="PT Sans Caption" w:cstheme="minorHAnsi"/>
                <w:color w:val="000000" w:themeColor="text1"/>
                <w:sz w:val="18"/>
                <w:szCs w:val="18"/>
                <w:lang w:val="en-US"/>
              </w:rPr>
              <w:t>Company to move in/move out exhibits and equipment</w:t>
            </w:r>
          </w:p>
        </w:tc>
        <w:tc>
          <w:tcPr>
            <w:tcW w:w="6226"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6F28B89" w14:textId="77777777" w:rsidR="006E7677" w:rsidRPr="006E7677" w:rsidRDefault="006E7677" w:rsidP="006E7677">
            <w:pPr>
              <w:jc w:val="center"/>
              <w:rPr>
                <w:rFonts w:ascii="PT Sans Caption" w:hAnsi="PT Sans Caption" w:cstheme="minorHAnsi"/>
                <w:color w:val="808080" w:themeColor="background1" w:themeShade="80"/>
                <w:sz w:val="16"/>
                <w:szCs w:val="16"/>
                <w:lang w:val="en-US"/>
              </w:rPr>
            </w:pPr>
            <w:r w:rsidRPr="006E7677">
              <w:rPr>
                <w:rFonts w:ascii="PT Sans Caption" w:hAnsi="PT Sans Caption" w:cstheme="minorHAnsi"/>
                <w:color w:val="808080" w:themeColor="background1" w:themeShade="80"/>
                <w:sz w:val="16"/>
                <w:szCs w:val="16"/>
                <w:lang w:val="en-US"/>
              </w:rPr>
              <w:t>Specify if other than the customer</w:t>
            </w:r>
          </w:p>
        </w:tc>
      </w:tr>
      <w:tr w:rsidR="006E7677" w:rsidRPr="006E7677" w14:paraId="4BB65866" w14:textId="77777777" w:rsidTr="00756D88">
        <w:tc>
          <w:tcPr>
            <w:tcW w:w="3119"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C66922D"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Event</w:t>
            </w:r>
          </w:p>
        </w:tc>
        <w:tc>
          <w:tcPr>
            <w:tcW w:w="6226"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6029261" w14:textId="77777777" w:rsidR="006E7677" w:rsidRPr="006E7677" w:rsidRDefault="006E7677" w:rsidP="006E7677">
            <w:pPr>
              <w:jc w:val="both"/>
              <w:rPr>
                <w:rFonts w:ascii="PT Sans Caption" w:hAnsi="PT Sans Caption" w:cstheme="minorHAnsi"/>
                <w:sz w:val="18"/>
                <w:szCs w:val="18"/>
              </w:rPr>
            </w:pPr>
          </w:p>
        </w:tc>
      </w:tr>
      <w:tr w:rsidR="006E7677" w:rsidRPr="006E7677" w14:paraId="1F2A8508" w14:textId="77777777" w:rsidTr="00756D88">
        <w:tc>
          <w:tcPr>
            <w:tcW w:w="3119"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D6A0DA2" w14:textId="77777777" w:rsidR="006E7677" w:rsidRPr="006E7677" w:rsidRDefault="006E7677" w:rsidP="006E7677">
            <w:pPr>
              <w:jc w:val="both"/>
              <w:rPr>
                <w:rFonts w:ascii="PT Sans Caption" w:hAnsi="PT Sans Caption" w:cstheme="minorHAnsi"/>
                <w:sz w:val="18"/>
                <w:szCs w:val="18"/>
              </w:rPr>
            </w:pPr>
            <w:r w:rsidRPr="006E7677">
              <w:rPr>
                <w:rFonts w:ascii="PT Sans Caption" w:hAnsi="PT Sans Caption" w:cstheme="minorHAnsi"/>
                <w:sz w:val="18"/>
                <w:szCs w:val="18"/>
                <w:lang w:val="en-US"/>
              </w:rPr>
              <w:t>Dates</w:t>
            </w:r>
          </w:p>
        </w:tc>
        <w:tc>
          <w:tcPr>
            <w:tcW w:w="6226"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899CBC1" w14:textId="77777777" w:rsidR="006E7677" w:rsidRPr="006E7677" w:rsidRDefault="006E7677" w:rsidP="006E7677">
            <w:pPr>
              <w:jc w:val="both"/>
              <w:rPr>
                <w:rFonts w:ascii="PT Sans Caption" w:hAnsi="PT Sans Caption" w:cstheme="minorHAnsi"/>
                <w:sz w:val="18"/>
                <w:szCs w:val="18"/>
              </w:rPr>
            </w:pPr>
          </w:p>
        </w:tc>
      </w:tr>
      <w:tr w:rsidR="006E7677" w:rsidRPr="006E7677" w14:paraId="0B9A7DCE" w14:textId="77777777" w:rsidTr="00756D88">
        <w:tc>
          <w:tcPr>
            <w:tcW w:w="3119"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D3E362F" w14:textId="77777777" w:rsidR="006E7677" w:rsidRPr="006E7677" w:rsidRDefault="006E7677" w:rsidP="006E7677">
            <w:pPr>
              <w:jc w:val="both"/>
              <w:rPr>
                <w:rFonts w:ascii="PT Sans Caption" w:hAnsi="PT Sans Caption" w:cstheme="minorHAnsi"/>
                <w:sz w:val="18"/>
                <w:szCs w:val="18"/>
              </w:rPr>
            </w:pPr>
            <w:r w:rsidRPr="006E7677">
              <w:rPr>
                <w:rFonts w:ascii="PT Sans Caption" w:hAnsi="PT Sans Caption" w:cstheme="minorHAnsi"/>
                <w:color w:val="000000" w:themeColor="text1"/>
                <w:sz w:val="18"/>
                <w:szCs w:val="18"/>
                <w:lang w:val="en-US"/>
              </w:rPr>
              <w:t>Location</w:t>
            </w:r>
          </w:p>
        </w:tc>
        <w:tc>
          <w:tcPr>
            <w:tcW w:w="2405"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6B17E58"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Pavilion</w:t>
            </w:r>
          </w:p>
        </w:tc>
        <w:tc>
          <w:tcPr>
            <w:tcW w:w="212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248C492"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Hall</w:t>
            </w: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CA9DD45"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Stand</w:t>
            </w:r>
          </w:p>
        </w:tc>
      </w:tr>
      <w:tr w:rsidR="006E7677" w:rsidRPr="00C53BBF" w14:paraId="452727AD" w14:textId="77777777" w:rsidTr="00756D88">
        <w:tc>
          <w:tcPr>
            <w:tcW w:w="7650" w:type="dxa"/>
            <w:gridSpan w:val="10"/>
            <w:tcBorders>
              <w:top w:val="single" w:sz="8" w:space="0" w:color="808080" w:themeColor="background1" w:themeShade="80"/>
              <w:left w:val="nil"/>
              <w:bottom w:val="single" w:sz="8" w:space="0" w:color="808080" w:themeColor="background1" w:themeShade="80"/>
              <w:right w:val="nil"/>
            </w:tcBorders>
          </w:tcPr>
          <w:p w14:paraId="40D9043A" w14:textId="77777777" w:rsidR="006E7677" w:rsidRPr="006E7677" w:rsidRDefault="006E7677" w:rsidP="006E7677">
            <w:pPr>
              <w:jc w:val="both"/>
              <w:rPr>
                <w:rFonts w:ascii="PT Sans Caption" w:hAnsi="PT Sans Caption" w:cstheme="minorHAnsi"/>
                <w:b/>
                <w:bCs/>
                <w:sz w:val="20"/>
                <w:szCs w:val="20"/>
                <w:lang w:val="en-US"/>
              </w:rPr>
            </w:pPr>
            <w:r w:rsidRPr="006E7677">
              <w:rPr>
                <w:rFonts w:ascii="PT Sans Caption" w:hAnsi="PT Sans Caption" w:cstheme="minorHAnsi"/>
                <w:b/>
                <w:bCs/>
                <w:color w:val="002060"/>
                <w:sz w:val="20"/>
                <w:szCs w:val="20"/>
                <w:lang w:val="en-US"/>
              </w:rPr>
              <w:t xml:space="preserve">LIST OF EXHIBITS AND EQUIPMENT </w:t>
            </w:r>
          </w:p>
        </w:tc>
        <w:tc>
          <w:tcPr>
            <w:tcW w:w="1695" w:type="dxa"/>
            <w:tcBorders>
              <w:top w:val="single" w:sz="8" w:space="0" w:color="808080" w:themeColor="background1" w:themeShade="80"/>
              <w:left w:val="nil"/>
              <w:bottom w:val="single" w:sz="8" w:space="0" w:color="808080" w:themeColor="background1" w:themeShade="80"/>
              <w:right w:val="nil"/>
            </w:tcBorders>
          </w:tcPr>
          <w:p w14:paraId="60840E58" w14:textId="77777777" w:rsidR="006E7677" w:rsidRPr="006E7677" w:rsidRDefault="006E7677" w:rsidP="006E7677">
            <w:pPr>
              <w:jc w:val="both"/>
              <w:rPr>
                <w:rFonts w:ascii="PT Sans Caption" w:hAnsi="PT Sans Caption" w:cstheme="minorHAnsi"/>
                <w:sz w:val="20"/>
                <w:szCs w:val="20"/>
                <w:lang w:val="en-US"/>
              </w:rPr>
            </w:pPr>
          </w:p>
        </w:tc>
      </w:tr>
      <w:tr w:rsidR="006E7677" w:rsidRPr="006E7677" w14:paraId="5469E570" w14:textId="77777777" w:rsidTr="00756D88">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A29EC4C" w14:textId="77777777" w:rsidR="006E7677" w:rsidRPr="006E7677" w:rsidRDefault="006E7677" w:rsidP="006E7677">
            <w:pPr>
              <w:jc w:val="both"/>
              <w:rPr>
                <w:rFonts w:ascii="PT Sans Caption" w:hAnsi="PT Sans Caption" w:cstheme="minorHAnsi"/>
                <w:sz w:val="18"/>
                <w:szCs w:val="18"/>
                <w:lang w:val="en-US"/>
              </w:rPr>
            </w:pP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55AC7ED"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 xml:space="preserve">Description of moved in equipment or exhibit (specify serial number for technical devices) </w:t>
            </w: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6B477F0"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Quantity</w:t>
            </w:r>
          </w:p>
        </w:tc>
      </w:tr>
      <w:tr w:rsidR="006E7677" w:rsidRPr="006E7677" w14:paraId="0C936E20" w14:textId="77777777" w:rsidTr="00756D88">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93DCD0" w14:textId="77777777" w:rsidR="006E7677" w:rsidRPr="006E7677" w:rsidRDefault="006E7677" w:rsidP="006E7677">
            <w:pPr>
              <w:jc w:val="center"/>
              <w:rPr>
                <w:rFonts w:ascii="PT Sans Caption" w:hAnsi="PT Sans Caption" w:cstheme="minorHAnsi"/>
                <w:sz w:val="18"/>
                <w:szCs w:val="18"/>
              </w:rPr>
            </w:pPr>
            <w:r w:rsidRPr="006E7677">
              <w:rPr>
                <w:rFonts w:ascii="PT Sans Caption" w:hAnsi="PT Sans Caption" w:cstheme="minorHAnsi"/>
                <w:sz w:val="18"/>
                <w:szCs w:val="18"/>
              </w:rPr>
              <w:t>1.</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C8B23AE" w14:textId="77777777" w:rsidR="006E7677" w:rsidRPr="006E7677" w:rsidRDefault="006E7677" w:rsidP="006E7677">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0E49776" w14:textId="77777777" w:rsidR="006E7677" w:rsidRPr="006E7677" w:rsidRDefault="006E7677" w:rsidP="006E7677">
            <w:pPr>
              <w:jc w:val="both"/>
              <w:rPr>
                <w:rFonts w:ascii="PT Sans Caption" w:hAnsi="PT Sans Caption" w:cstheme="minorHAnsi"/>
                <w:sz w:val="18"/>
                <w:szCs w:val="18"/>
              </w:rPr>
            </w:pPr>
          </w:p>
        </w:tc>
      </w:tr>
      <w:tr w:rsidR="006E7677" w:rsidRPr="006E7677" w14:paraId="1AD4192A" w14:textId="77777777" w:rsidTr="00756D88">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EF4769A" w14:textId="77777777" w:rsidR="006E7677" w:rsidRPr="006E7677" w:rsidRDefault="006E7677" w:rsidP="006E7677">
            <w:pPr>
              <w:jc w:val="center"/>
              <w:rPr>
                <w:rFonts w:ascii="PT Sans Caption" w:hAnsi="PT Sans Caption" w:cstheme="minorHAnsi"/>
                <w:sz w:val="18"/>
                <w:szCs w:val="18"/>
              </w:rPr>
            </w:pPr>
            <w:r w:rsidRPr="006E7677">
              <w:rPr>
                <w:rFonts w:ascii="PT Sans Caption" w:hAnsi="PT Sans Caption" w:cstheme="minorHAnsi"/>
                <w:sz w:val="18"/>
                <w:szCs w:val="18"/>
              </w:rPr>
              <w:t>2.</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376B588" w14:textId="77777777" w:rsidR="006E7677" w:rsidRPr="006E7677" w:rsidRDefault="006E7677" w:rsidP="006E7677">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1EF61B" w14:textId="77777777" w:rsidR="006E7677" w:rsidRPr="006E7677" w:rsidRDefault="006E7677" w:rsidP="006E7677">
            <w:pPr>
              <w:jc w:val="both"/>
              <w:rPr>
                <w:rFonts w:ascii="PT Sans Caption" w:hAnsi="PT Sans Caption" w:cstheme="minorHAnsi"/>
                <w:sz w:val="18"/>
                <w:szCs w:val="18"/>
              </w:rPr>
            </w:pPr>
          </w:p>
        </w:tc>
      </w:tr>
      <w:tr w:rsidR="006E7677" w:rsidRPr="006E7677" w14:paraId="185A5101" w14:textId="77777777" w:rsidTr="00756D88">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5D6324E" w14:textId="77777777" w:rsidR="006E7677" w:rsidRPr="006E7677" w:rsidRDefault="006E7677" w:rsidP="006E7677">
            <w:pPr>
              <w:jc w:val="center"/>
              <w:rPr>
                <w:rFonts w:ascii="PT Sans Caption" w:hAnsi="PT Sans Caption" w:cstheme="minorHAnsi"/>
                <w:sz w:val="18"/>
                <w:szCs w:val="18"/>
              </w:rPr>
            </w:pPr>
            <w:r w:rsidRPr="006E7677">
              <w:rPr>
                <w:rFonts w:ascii="PT Sans Caption" w:hAnsi="PT Sans Caption" w:cstheme="minorHAnsi"/>
                <w:sz w:val="18"/>
                <w:szCs w:val="18"/>
              </w:rPr>
              <w:t>3.</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554B035" w14:textId="77777777" w:rsidR="006E7677" w:rsidRPr="006E7677" w:rsidRDefault="006E7677" w:rsidP="006E7677">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CF89ADF" w14:textId="77777777" w:rsidR="006E7677" w:rsidRPr="006E7677" w:rsidRDefault="006E7677" w:rsidP="006E7677">
            <w:pPr>
              <w:jc w:val="both"/>
              <w:rPr>
                <w:rFonts w:ascii="PT Sans Caption" w:hAnsi="PT Sans Caption" w:cstheme="minorHAnsi"/>
                <w:sz w:val="18"/>
                <w:szCs w:val="18"/>
              </w:rPr>
            </w:pPr>
          </w:p>
        </w:tc>
      </w:tr>
      <w:tr w:rsidR="006E7677" w:rsidRPr="006E7677" w14:paraId="0F926875" w14:textId="77777777" w:rsidTr="00756D88">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E24DBB" w14:textId="77777777" w:rsidR="006E7677" w:rsidRPr="006E7677" w:rsidRDefault="006E7677" w:rsidP="006E7677">
            <w:pPr>
              <w:jc w:val="center"/>
              <w:rPr>
                <w:rFonts w:ascii="PT Sans Caption" w:hAnsi="PT Sans Caption" w:cstheme="minorHAnsi"/>
                <w:sz w:val="18"/>
                <w:szCs w:val="18"/>
              </w:rPr>
            </w:pPr>
            <w:r w:rsidRPr="006E7677">
              <w:rPr>
                <w:rFonts w:ascii="PT Sans Caption" w:hAnsi="PT Sans Caption" w:cstheme="minorHAnsi"/>
                <w:sz w:val="18"/>
                <w:szCs w:val="18"/>
              </w:rPr>
              <w:t>4.</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3CCEBE2" w14:textId="77777777" w:rsidR="006E7677" w:rsidRPr="006E7677" w:rsidRDefault="006E7677" w:rsidP="006E7677">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781F4A0" w14:textId="77777777" w:rsidR="006E7677" w:rsidRPr="006E7677" w:rsidRDefault="006E7677" w:rsidP="006E7677">
            <w:pPr>
              <w:jc w:val="both"/>
              <w:rPr>
                <w:rFonts w:ascii="PT Sans Caption" w:hAnsi="PT Sans Caption" w:cstheme="minorHAnsi"/>
                <w:sz w:val="18"/>
                <w:szCs w:val="18"/>
              </w:rPr>
            </w:pPr>
          </w:p>
        </w:tc>
      </w:tr>
      <w:tr w:rsidR="006E7677" w:rsidRPr="006E7677" w14:paraId="0B843AB7" w14:textId="77777777" w:rsidTr="00756D88">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EBE0B2B" w14:textId="77777777" w:rsidR="006E7677" w:rsidRPr="006E7677" w:rsidRDefault="006E7677" w:rsidP="006E7677">
            <w:pPr>
              <w:jc w:val="center"/>
              <w:rPr>
                <w:rFonts w:ascii="PT Sans Caption" w:hAnsi="PT Sans Caption" w:cstheme="minorHAnsi"/>
                <w:sz w:val="18"/>
                <w:szCs w:val="18"/>
              </w:rPr>
            </w:pPr>
            <w:r w:rsidRPr="006E7677">
              <w:rPr>
                <w:rFonts w:ascii="PT Sans Caption" w:hAnsi="PT Sans Caption" w:cstheme="minorHAnsi"/>
                <w:sz w:val="18"/>
                <w:szCs w:val="18"/>
              </w:rPr>
              <w:t>5.</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BF7970" w14:textId="77777777" w:rsidR="006E7677" w:rsidRPr="006E7677" w:rsidRDefault="006E7677" w:rsidP="006E7677">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A2B19A" w14:textId="77777777" w:rsidR="006E7677" w:rsidRPr="006E7677" w:rsidRDefault="006E7677" w:rsidP="006E7677">
            <w:pPr>
              <w:jc w:val="both"/>
              <w:rPr>
                <w:rFonts w:ascii="PT Sans Caption" w:hAnsi="PT Sans Caption" w:cstheme="minorHAnsi"/>
                <w:sz w:val="18"/>
                <w:szCs w:val="18"/>
              </w:rPr>
            </w:pPr>
          </w:p>
        </w:tc>
      </w:tr>
      <w:tr w:rsidR="006E7677" w:rsidRPr="006E7677" w14:paraId="49EE546D" w14:textId="77777777" w:rsidTr="00756D88">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ACD22D2" w14:textId="77777777" w:rsidR="006E7677" w:rsidRPr="006E7677" w:rsidRDefault="006E7677" w:rsidP="006E7677">
            <w:pPr>
              <w:jc w:val="center"/>
              <w:rPr>
                <w:rFonts w:ascii="PT Sans Caption" w:hAnsi="PT Sans Caption" w:cstheme="minorHAnsi"/>
                <w:sz w:val="18"/>
                <w:szCs w:val="18"/>
              </w:rPr>
            </w:pPr>
            <w:r w:rsidRPr="006E7677">
              <w:rPr>
                <w:rFonts w:ascii="PT Sans Caption" w:hAnsi="PT Sans Caption" w:cstheme="minorHAnsi"/>
                <w:sz w:val="18"/>
                <w:szCs w:val="18"/>
              </w:rPr>
              <w:t>6.</w:t>
            </w:r>
          </w:p>
        </w:tc>
        <w:tc>
          <w:tcPr>
            <w:tcW w:w="7088"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ABDAFCC" w14:textId="77777777" w:rsidR="006E7677" w:rsidRPr="006E7677" w:rsidRDefault="006E7677" w:rsidP="006E7677">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A0E1953" w14:textId="77777777" w:rsidR="006E7677" w:rsidRPr="006E7677" w:rsidRDefault="006E7677" w:rsidP="006E7677">
            <w:pPr>
              <w:jc w:val="both"/>
              <w:rPr>
                <w:rFonts w:ascii="PT Sans Caption" w:hAnsi="PT Sans Caption" w:cstheme="minorHAnsi"/>
                <w:sz w:val="18"/>
                <w:szCs w:val="18"/>
              </w:rPr>
            </w:pPr>
          </w:p>
        </w:tc>
      </w:tr>
      <w:tr w:rsidR="006E7677" w:rsidRPr="00C53BBF" w14:paraId="4D6BEBF9" w14:textId="77777777" w:rsidTr="00756D88">
        <w:tc>
          <w:tcPr>
            <w:tcW w:w="9345" w:type="dxa"/>
            <w:gridSpan w:val="11"/>
            <w:tcBorders>
              <w:top w:val="single" w:sz="8" w:space="0" w:color="808080" w:themeColor="background1" w:themeShade="80"/>
              <w:left w:val="nil"/>
              <w:bottom w:val="nil"/>
              <w:right w:val="nil"/>
            </w:tcBorders>
          </w:tcPr>
          <w:p w14:paraId="5729BA2E" w14:textId="77777777" w:rsidR="006E7677" w:rsidRPr="006E7677" w:rsidRDefault="006E7677" w:rsidP="006E7677">
            <w:pPr>
              <w:autoSpaceDE w:val="0"/>
              <w:autoSpaceDN w:val="0"/>
              <w:adjustRightInd w:val="0"/>
              <w:jc w:val="both"/>
              <w:rPr>
                <w:rFonts w:ascii="PT Sans Caption" w:hAnsi="PT Sans Caption" w:cstheme="minorHAnsi"/>
                <w:color w:val="000000" w:themeColor="text1"/>
                <w:sz w:val="16"/>
                <w:szCs w:val="16"/>
                <w:lang w:val="en-US"/>
              </w:rPr>
            </w:pPr>
          </w:p>
          <w:p w14:paraId="76D855B8" w14:textId="77777777" w:rsidR="006E7677" w:rsidRPr="006E7677" w:rsidRDefault="006E7677" w:rsidP="006E7677">
            <w:pPr>
              <w:autoSpaceDE w:val="0"/>
              <w:autoSpaceDN w:val="0"/>
              <w:adjustRightInd w:val="0"/>
              <w:jc w:val="both"/>
              <w:rPr>
                <w:rFonts w:ascii="PT Sans Caption" w:hAnsi="PT Sans Caption" w:cstheme="minorHAnsi"/>
                <w:color w:val="000000" w:themeColor="text1"/>
                <w:sz w:val="16"/>
                <w:szCs w:val="16"/>
                <w:lang w:val="en-US"/>
              </w:rPr>
            </w:pPr>
            <w:r w:rsidRPr="006E7677">
              <w:rPr>
                <w:rFonts w:ascii="PT Sans Caption" w:hAnsi="PT Sans Caption" w:cstheme="minorHAnsi"/>
                <w:color w:val="000000" w:themeColor="text1"/>
                <w:sz w:val="16"/>
                <w:szCs w:val="16"/>
                <w:lang w:val="en-US"/>
              </w:rPr>
              <w:t xml:space="preserve">We hereby confirm that: </w:t>
            </w:r>
          </w:p>
          <w:p w14:paraId="645D59F8" w14:textId="77777777" w:rsidR="006E7677" w:rsidRPr="006E7677" w:rsidRDefault="006E7677" w:rsidP="006E7677">
            <w:pPr>
              <w:autoSpaceDE w:val="0"/>
              <w:autoSpaceDN w:val="0"/>
              <w:adjustRightInd w:val="0"/>
              <w:jc w:val="both"/>
              <w:rPr>
                <w:rFonts w:ascii="PT Sans Caption" w:hAnsi="PT Sans Caption" w:cstheme="minorHAnsi"/>
                <w:color w:val="000000" w:themeColor="text1"/>
                <w:sz w:val="16"/>
                <w:szCs w:val="16"/>
                <w:lang w:val="en-US"/>
              </w:rPr>
            </w:pPr>
            <w:r w:rsidRPr="006E7677">
              <w:rPr>
                <w:rFonts w:ascii="PT Sans Caption" w:hAnsi="PT Sans Caption" w:cstheme="minorHAnsi"/>
                <w:color w:val="000000" w:themeColor="text1"/>
                <w:sz w:val="16"/>
                <w:szCs w:val="16"/>
                <w:lang w:val="en-US"/>
              </w:rPr>
              <w:t xml:space="preserve">- all moved in equipment, exhibits and other material assets are agreed (if necessary) with the Crocus Expo General Builder BuildExpo LLC, Crocus Expo Technical Maintenance Service, Fire Safety department and do not include anything prohibited for move into the territory of Crocus Expo according to the rules in force in the Exhibition </w:t>
            </w:r>
            <w:proofErr w:type="gramStart"/>
            <w:r w:rsidRPr="006E7677">
              <w:rPr>
                <w:rFonts w:ascii="PT Sans Caption" w:hAnsi="PT Sans Caption" w:cstheme="minorHAnsi"/>
                <w:color w:val="000000" w:themeColor="text1"/>
                <w:sz w:val="16"/>
                <w:szCs w:val="16"/>
                <w:lang w:val="en-US"/>
              </w:rPr>
              <w:t>Center;</w:t>
            </w:r>
            <w:proofErr w:type="gramEnd"/>
          </w:p>
          <w:p w14:paraId="6C516F1C" w14:textId="77777777" w:rsidR="006E7677" w:rsidRPr="006E7677" w:rsidRDefault="006E7677" w:rsidP="006E7677">
            <w:pPr>
              <w:autoSpaceDE w:val="0"/>
              <w:autoSpaceDN w:val="0"/>
              <w:adjustRightInd w:val="0"/>
              <w:jc w:val="both"/>
              <w:rPr>
                <w:rFonts w:ascii="PT Sans Caption" w:hAnsi="PT Sans Caption" w:cstheme="minorHAnsi"/>
                <w:color w:val="000000" w:themeColor="text1"/>
                <w:sz w:val="16"/>
                <w:szCs w:val="16"/>
                <w:lang w:val="en-US"/>
              </w:rPr>
            </w:pPr>
            <w:r w:rsidRPr="006E7677">
              <w:rPr>
                <w:rFonts w:ascii="PT Sans Caption" w:hAnsi="PT Sans Caption" w:cstheme="minorHAnsi"/>
                <w:color w:val="000000" w:themeColor="text1"/>
                <w:sz w:val="16"/>
                <w:szCs w:val="16"/>
                <w:lang w:val="en-US"/>
              </w:rPr>
              <w:t>- moved in equipment, exhibits and other goods do not have the customs status of "temporary importation</w:t>
            </w:r>
            <w:proofErr w:type="gramStart"/>
            <w:r w:rsidRPr="006E7677">
              <w:rPr>
                <w:rFonts w:ascii="PT Sans Caption" w:hAnsi="PT Sans Caption" w:cstheme="minorHAnsi"/>
                <w:color w:val="000000" w:themeColor="text1"/>
                <w:sz w:val="16"/>
                <w:szCs w:val="16"/>
                <w:lang w:val="en-US"/>
              </w:rPr>
              <w:t>";</w:t>
            </w:r>
            <w:proofErr w:type="gramEnd"/>
            <w:r w:rsidRPr="006E7677">
              <w:rPr>
                <w:rFonts w:ascii="PT Sans Caption" w:hAnsi="PT Sans Caption" w:cstheme="minorHAnsi"/>
                <w:color w:val="000000" w:themeColor="text1"/>
                <w:sz w:val="16"/>
                <w:szCs w:val="16"/>
                <w:lang w:val="en-US"/>
              </w:rPr>
              <w:t xml:space="preserve"> </w:t>
            </w:r>
          </w:p>
          <w:p w14:paraId="0B207438" w14:textId="77777777" w:rsidR="006E7677" w:rsidRPr="006E7677" w:rsidRDefault="006E7677" w:rsidP="006E7677">
            <w:pPr>
              <w:autoSpaceDE w:val="0"/>
              <w:autoSpaceDN w:val="0"/>
              <w:adjustRightInd w:val="0"/>
              <w:jc w:val="both"/>
              <w:rPr>
                <w:rFonts w:ascii="PT Sans Caption" w:hAnsi="PT Sans Caption" w:cstheme="minorHAnsi"/>
                <w:color w:val="000000" w:themeColor="text1"/>
                <w:sz w:val="16"/>
                <w:szCs w:val="16"/>
                <w:lang w:val="en-US"/>
              </w:rPr>
            </w:pPr>
            <w:r w:rsidRPr="006E7677">
              <w:rPr>
                <w:rFonts w:ascii="PT Sans Caption" w:hAnsi="PT Sans Caption" w:cstheme="minorHAnsi"/>
                <w:color w:val="000000" w:themeColor="text1"/>
                <w:sz w:val="16"/>
                <w:szCs w:val="16"/>
                <w:lang w:val="en-US"/>
              </w:rPr>
              <w:t xml:space="preserve">- company employees are responsible for the safety of moved in property during the Overall Event Period, transfer of passes to the materials handling area to third </w:t>
            </w:r>
            <w:proofErr w:type="gramStart"/>
            <w:r w:rsidRPr="006E7677">
              <w:rPr>
                <w:rFonts w:ascii="PT Sans Caption" w:hAnsi="PT Sans Caption" w:cstheme="minorHAnsi"/>
                <w:color w:val="000000" w:themeColor="text1"/>
                <w:sz w:val="16"/>
                <w:szCs w:val="16"/>
                <w:lang w:val="en-US"/>
              </w:rPr>
              <w:t>parties;</w:t>
            </w:r>
            <w:proofErr w:type="gramEnd"/>
          </w:p>
          <w:p w14:paraId="7717434F" w14:textId="77777777" w:rsidR="006E7677" w:rsidRPr="006E7677" w:rsidRDefault="006E7677" w:rsidP="006E7677">
            <w:pPr>
              <w:jc w:val="both"/>
              <w:rPr>
                <w:rFonts w:ascii="PT Sans Caption" w:hAnsi="PT Sans Caption" w:cstheme="minorHAnsi"/>
                <w:color w:val="000000" w:themeColor="text1"/>
                <w:sz w:val="16"/>
                <w:szCs w:val="16"/>
                <w:lang w:val="en-US"/>
              </w:rPr>
            </w:pPr>
            <w:r w:rsidRPr="006E7677">
              <w:rPr>
                <w:rFonts w:ascii="PT Sans Caption" w:hAnsi="PT Sans Caption" w:cstheme="minorHAnsi"/>
                <w:color w:val="000000" w:themeColor="text1"/>
                <w:sz w:val="16"/>
                <w:szCs w:val="16"/>
                <w:lang w:val="en-US"/>
              </w:rPr>
              <w:t xml:space="preserve">- involved company employees are made aware of the General Terms of Holding Events at Crocus Expo; the Basic </w:t>
            </w:r>
            <w:r w:rsidRPr="006E7677">
              <w:rPr>
                <w:rFonts w:ascii="PT Sans Caption" w:hAnsi="PT Sans Caption" w:cs="Arial"/>
                <w:sz w:val="16"/>
                <w:szCs w:val="16"/>
                <w:lang w:val="en-US"/>
              </w:rPr>
              <w:t>requirements of BuildExpo LLC, the General Builder of the Exhibition Centre, for works during exhibition events at Crocus Expo;</w:t>
            </w:r>
            <w:r w:rsidRPr="006E7677">
              <w:rPr>
                <w:rFonts w:ascii="PT Sans Caption" w:hAnsi="PT Sans Caption" w:cstheme="minorHAnsi"/>
                <w:color w:val="000000" w:themeColor="text1"/>
                <w:sz w:val="16"/>
                <w:szCs w:val="16"/>
                <w:lang w:val="en-US"/>
              </w:rPr>
              <w:t xml:space="preserve"> the </w:t>
            </w:r>
            <w:r w:rsidRPr="006E7677">
              <w:rPr>
                <w:rFonts w:ascii="PT Sans Caption" w:hAnsi="PT Sans Caption" w:cs="Arial"/>
                <w:bCs/>
                <w:sz w:val="16"/>
                <w:szCs w:val="16"/>
                <w:lang w:val="en-US"/>
              </w:rPr>
              <w:t>Fire Safety Regulation during Buildup (Dismantling) of Expositions and Events Holding in Pavilions and Outdoor Areas of Crocus Expo.</w:t>
            </w:r>
          </w:p>
          <w:p w14:paraId="527E2C07" w14:textId="77777777" w:rsidR="006E7677" w:rsidRPr="006E7677" w:rsidRDefault="006E7677" w:rsidP="006E7677">
            <w:pPr>
              <w:jc w:val="both"/>
              <w:rPr>
                <w:rFonts w:ascii="PT Sans Caption" w:hAnsi="PT Sans Caption" w:cstheme="minorHAnsi"/>
                <w:color w:val="000000" w:themeColor="text1"/>
                <w:sz w:val="20"/>
                <w:szCs w:val="20"/>
                <w:lang w:val="en-US"/>
              </w:rPr>
            </w:pPr>
          </w:p>
        </w:tc>
      </w:tr>
      <w:tr w:rsidR="006E7677" w:rsidRPr="006E7677" w14:paraId="2298B776" w14:textId="77777777" w:rsidTr="00756D88">
        <w:tc>
          <w:tcPr>
            <w:tcW w:w="562" w:type="dxa"/>
            <w:tcBorders>
              <w:top w:val="nil"/>
              <w:left w:val="nil"/>
              <w:bottom w:val="nil"/>
              <w:right w:val="nil"/>
            </w:tcBorders>
          </w:tcPr>
          <w:p w14:paraId="40488AB8" w14:textId="77777777" w:rsidR="006E7677" w:rsidRPr="006E7677" w:rsidRDefault="006E7677" w:rsidP="006E7677">
            <w:pPr>
              <w:jc w:val="both"/>
              <w:rPr>
                <w:rFonts w:ascii="PT Sans Caption" w:hAnsi="PT Sans Caption" w:cstheme="minorHAnsi"/>
                <w:sz w:val="20"/>
                <w:szCs w:val="20"/>
                <w:lang w:val="en-US"/>
              </w:rPr>
            </w:pPr>
          </w:p>
        </w:tc>
        <w:tc>
          <w:tcPr>
            <w:tcW w:w="1418" w:type="dxa"/>
            <w:gridSpan w:val="2"/>
            <w:tcBorders>
              <w:top w:val="nil"/>
              <w:left w:val="nil"/>
              <w:bottom w:val="nil"/>
              <w:right w:val="nil"/>
            </w:tcBorders>
          </w:tcPr>
          <w:p w14:paraId="39FE97D3"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Full name</w:t>
            </w:r>
          </w:p>
        </w:tc>
        <w:tc>
          <w:tcPr>
            <w:tcW w:w="3544" w:type="dxa"/>
            <w:gridSpan w:val="4"/>
            <w:tcBorders>
              <w:top w:val="nil"/>
              <w:left w:val="nil"/>
              <w:bottom w:val="single" w:sz="8" w:space="0" w:color="808080" w:themeColor="background1" w:themeShade="80"/>
              <w:right w:val="nil"/>
            </w:tcBorders>
          </w:tcPr>
          <w:p w14:paraId="77135177" w14:textId="77777777" w:rsidR="006E7677" w:rsidRPr="006E7677" w:rsidRDefault="006E7677" w:rsidP="006E7677">
            <w:pPr>
              <w:jc w:val="both"/>
              <w:rPr>
                <w:rFonts w:ascii="PT Sans Caption" w:hAnsi="PT Sans Caption" w:cstheme="minorHAnsi"/>
                <w:sz w:val="18"/>
                <w:szCs w:val="18"/>
              </w:rPr>
            </w:pPr>
          </w:p>
        </w:tc>
        <w:tc>
          <w:tcPr>
            <w:tcW w:w="1134" w:type="dxa"/>
            <w:gridSpan w:val="2"/>
            <w:tcBorders>
              <w:top w:val="nil"/>
              <w:left w:val="nil"/>
              <w:bottom w:val="nil"/>
              <w:right w:val="nil"/>
            </w:tcBorders>
          </w:tcPr>
          <w:p w14:paraId="3B293DF0"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Date</w:t>
            </w:r>
          </w:p>
        </w:tc>
        <w:tc>
          <w:tcPr>
            <w:tcW w:w="2687" w:type="dxa"/>
            <w:gridSpan w:val="2"/>
            <w:tcBorders>
              <w:top w:val="nil"/>
              <w:left w:val="nil"/>
              <w:bottom w:val="single" w:sz="8" w:space="0" w:color="808080" w:themeColor="background1" w:themeShade="80"/>
              <w:right w:val="nil"/>
            </w:tcBorders>
          </w:tcPr>
          <w:p w14:paraId="3839F5D5" w14:textId="77777777" w:rsidR="006E7677" w:rsidRPr="006E7677" w:rsidRDefault="006E7677" w:rsidP="006E7677">
            <w:pPr>
              <w:jc w:val="both"/>
              <w:rPr>
                <w:rFonts w:ascii="PT Sans Caption" w:hAnsi="PT Sans Caption" w:cstheme="minorHAnsi"/>
                <w:sz w:val="18"/>
                <w:szCs w:val="18"/>
              </w:rPr>
            </w:pPr>
          </w:p>
        </w:tc>
      </w:tr>
      <w:tr w:rsidR="006E7677" w:rsidRPr="006E7677" w14:paraId="11EC054A" w14:textId="77777777" w:rsidTr="00756D88">
        <w:tc>
          <w:tcPr>
            <w:tcW w:w="562" w:type="dxa"/>
            <w:tcBorders>
              <w:top w:val="nil"/>
              <w:left w:val="nil"/>
              <w:bottom w:val="nil"/>
              <w:right w:val="nil"/>
            </w:tcBorders>
          </w:tcPr>
          <w:p w14:paraId="57C2DD7E" w14:textId="77777777" w:rsidR="006E7677" w:rsidRPr="006E7677" w:rsidRDefault="006E7677" w:rsidP="006E7677">
            <w:pPr>
              <w:jc w:val="both"/>
              <w:rPr>
                <w:rFonts w:ascii="PT Sans Caption" w:hAnsi="PT Sans Caption" w:cstheme="minorHAnsi"/>
                <w:sz w:val="20"/>
                <w:szCs w:val="20"/>
              </w:rPr>
            </w:pPr>
          </w:p>
        </w:tc>
        <w:tc>
          <w:tcPr>
            <w:tcW w:w="1418" w:type="dxa"/>
            <w:gridSpan w:val="2"/>
            <w:tcBorders>
              <w:top w:val="nil"/>
              <w:left w:val="nil"/>
              <w:bottom w:val="nil"/>
              <w:right w:val="nil"/>
            </w:tcBorders>
          </w:tcPr>
          <w:p w14:paraId="69B80A61"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Job title</w:t>
            </w:r>
          </w:p>
        </w:tc>
        <w:tc>
          <w:tcPr>
            <w:tcW w:w="3544" w:type="dxa"/>
            <w:gridSpan w:val="4"/>
            <w:tcBorders>
              <w:top w:val="nil"/>
              <w:left w:val="nil"/>
              <w:bottom w:val="single" w:sz="8" w:space="0" w:color="808080" w:themeColor="background1" w:themeShade="80"/>
              <w:right w:val="nil"/>
            </w:tcBorders>
          </w:tcPr>
          <w:p w14:paraId="547322BF" w14:textId="77777777" w:rsidR="006E7677" w:rsidRPr="006E7677" w:rsidRDefault="006E7677" w:rsidP="006E7677">
            <w:pPr>
              <w:jc w:val="both"/>
              <w:rPr>
                <w:rFonts w:ascii="PT Sans Caption" w:hAnsi="PT Sans Caption" w:cstheme="minorHAnsi"/>
                <w:sz w:val="18"/>
                <w:szCs w:val="18"/>
              </w:rPr>
            </w:pPr>
          </w:p>
        </w:tc>
        <w:tc>
          <w:tcPr>
            <w:tcW w:w="1134" w:type="dxa"/>
            <w:gridSpan w:val="2"/>
            <w:tcBorders>
              <w:top w:val="nil"/>
              <w:left w:val="nil"/>
              <w:bottom w:val="nil"/>
              <w:right w:val="nil"/>
            </w:tcBorders>
          </w:tcPr>
          <w:p w14:paraId="6008EEB9"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Signature</w:t>
            </w:r>
          </w:p>
        </w:tc>
        <w:tc>
          <w:tcPr>
            <w:tcW w:w="2687" w:type="dxa"/>
            <w:gridSpan w:val="2"/>
            <w:tcBorders>
              <w:top w:val="single" w:sz="8" w:space="0" w:color="808080" w:themeColor="background1" w:themeShade="80"/>
              <w:left w:val="nil"/>
              <w:bottom w:val="single" w:sz="8" w:space="0" w:color="808080" w:themeColor="background1" w:themeShade="80"/>
              <w:right w:val="nil"/>
            </w:tcBorders>
          </w:tcPr>
          <w:p w14:paraId="51BB1A47" w14:textId="77777777" w:rsidR="006E7677" w:rsidRPr="006E7677" w:rsidRDefault="006E7677" w:rsidP="006E7677">
            <w:pPr>
              <w:jc w:val="both"/>
              <w:rPr>
                <w:rFonts w:ascii="PT Sans Caption" w:hAnsi="PT Sans Caption" w:cstheme="minorHAnsi"/>
                <w:sz w:val="18"/>
                <w:szCs w:val="18"/>
              </w:rPr>
            </w:pPr>
          </w:p>
        </w:tc>
      </w:tr>
      <w:tr w:rsidR="006E7677" w:rsidRPr="006E7677" w14:paraId="20F00AA0" w14:textId="77777777" w:rsidTr="00756D88">
        <w:tc>
          <w:tcPr>
            <w:tcW w:w="562" w:type="dxa"/>
            <w:tcBorders>
              <w:top w:val="nil"/>
              <w:left w:val="nil"/>
              <w:bottom w:val="nil"/>
              <w:right w:val="nil"/>
            </w:tcBorders>
          </w:tcPr>
          <w:p w14:paraId="2693A626" w14:textId="77777777" w:rsidR="006E7677" w:rsidRPr="006E7677" w:rsidRDefault="006E7677" w:rsidP="006E7677">
            <w:pPr>
              <w:jc w:val="both"/>
              <w:rPr>
                <w:rFonts w:ascii="PT Sans Caption" w:hAnsi="PT Sans Caption" w:cstheme="minorHAnsi"/>
                <w:sz w:val="20"/>
                <w:szCs w:val="20"/>
              </w:rPr>
            </w:pPr>
          </w:p>
        </w:tc>
        <w:tc>
          <w:tcPr>
            <w:tcW w:w="2835" w:type="dxa"/>
            <w:gridSpan w:val="4"/>
            <w:tcBorders>
              <w:top w:val="nil"/>
              <w:left w:val="nil"/>
              <w:bottom w:val="nil"/>
              <w:right w:val="nil"/>
            </w:tcBorders>
          </w:tcPr>
          <w:p w14:paraId="0959D779" w14:textId="77777777" w:rsidR="006E7677" w:rsidRPr="006E7677" w:rsidRDefault="006E7677" w:rsidP="006E7677">
            <w:pPr>
              <w:jc w:val="both"/>
              <w:rPr>
                <w:rFonts w:ascii="PT Sans Caption" w:hAnsi="PT Sans Caption" w:cstheme="minorHAnsi"/>
                <w:sz w:val="18"/>
                <w:szCs w:val="18"/>
              </w:rPr>
            </w:pPr>
          </w:p>
        </w:tc>
        <w:tc>
          <w:tcPr>
            <w:tcW w:w="2127" w:type="dxa"/>
            <w:gridSpan w:val="2"/>
            <w:tcBorders>
              <w:top w:val="nil"/>
              <w:left w:val="nil"/>
              <w:bottom w:val="nil"/>
              <w:right w:val="nil"/>
            </w:tcBorders>
          </w:tcPr>
          <w:p w14:paraId="56AC045D" w14:textId="77777777" w:rsidR="006E7677" w:rsidRPr="006E7677" w:rsidRDefault="006E7677" w:rsidP="006E7677">
            <w:pPr>
              <w:jc w:val="both"/>
              <w:rPr>
                <w:rFonts w:ascii="PT Sans Caption" w:hAnsi="PT Sans Caption" w:cstheme="minorHAnsi"/>
                <w:sz w:val="18"/>
                <w:szCs w:val="18"/>
              </w:rPr>
            </w:pPr>
          </w:p>
        </w:tc>
        <w:tc>
          <w:tcPr>
            <w:tcW w:w="2126" w:type="dxa"/>
            <w:gridSpan w:val="3"/>
            <w:tcBorders>
              <w:top w:val="nil"/>
              <w:left w:val="nil"/>
              <w:bottom w:val="nil"/>
              <w:right w:val="nil"/>
            </w:tcBorders>
          </w:tcPr>
          <w:p w14:paraId="20304199" w14:textId="77777777" w:rsidR="006E7677" w:rsidRPr="006E7677" w:rsidRDefault="006E7677" w:rsidP="006E7677">
            <w:pPr>
              <w:jc w:val="both"/>
              <w:rPr>
                <w:rFonts w:ascii="PT Sans Caption" w:hAnsi="PT Sans Caption" w:cstheme="minorHAnsi"/>
                <w:sz w:val="18"/>
                <w:szCs w:val="18"/>
              </w:rPr>
            </w:pPr>
          </w:p>
        </w:tc>
        <w:tc>
          <w:tcPr>
            <w:tcW w:w="1695" w:type="dxa"/>
            <w:tcBorders>
              <w:top w:val="nil"/>
              <w:left w:val="nil"/>
              <w:bottom w:val="nil"/>
              <w:right w:val="nil"/>
            </w:tcBorders>
          </w:tcPr>
          <w:p w14:paraId="76514DF1" w14:textId="77777777" w:rsidR="006E7677" w:rsidRPr="006E7677" w:rsidRDefault="006E7677" w:rsidP="006E7677">
            <w:pPr>
              <w:jc w:val="both"/>
              <w:rPr>
                <w:rFonts w:ascii="PT Sans Caption" w:hAnsi="PT Sans Caption" w:cstheme="minorHAnsi"/>
                <w:sz w:val="18"/>
                <w:szCs w:val="18"/>
              </w:rPr>
            </w:pPr>
          </w:p>
          <w:p w14:paraId="2827FBB5"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Stamp</w:t>
            </w:r>
          </w:p>
        </w:tc>
      </w:tr>
      <w:tr w:rsidR="006E7677" w:rsidRPr="00C53BBF" w14:paraId="089F7577" w14:textId="77777777" w:rsidTr="00756D88">
        <w:tc>
          <w:tcPr>
            <w:tcW w:w="562" w:type="dxa"/>
            <w:tcBorders>
              <w:top w:val="nil"/>
              <w:left w:val="nil"/>
              <w:bottom w:val="nil"/>
              <w:right w:val="nil"/>
            </w:tcBorders>
          </w:tcPr>
          <w:p w14:paraId="33D4549F" w14:textId="77777777" w:rsidR="006E7677" w:rsidRPr="006E7677" w:rsidRDefault="006E7677" w:rsidP="006E7677">
            <w:pPr>
              <w:jc w:val="both"/>
              <w:rPr>
                <w:rFonts w:ascii="PT Sans Caption" w:hAnsi="PT Sans Caption" w:cstheme="minorHAnsi"/>
                <w:sz w:val="20"/>
                <w:szCs w:val="20"/>
              </w:rPr>
            </w:pPr>
          </w:p>
        </w:tc>
        <w:tc>
          <w:tcPr>
            <w:tcW w:w="8783" w:type="dxa"/>
            <w:gridSpan w:val="10"/>
            <w:tcBorders>
              <w:top w:val="nil"/>
              <w:left w:val="nil"/>
              <w:bottom w:val="nil"/>
              <w:right w:val="nil"/>
            </w:tcBorders>
          </w:tcPr>
          <w:p w14:paraId="73BF2FF3" w14:textId="77777777" w:rsidR="006E7677" w:rsidRPr="006E7677" w:rsidRDefault="006E7677" w:rsidP="006E7677">
            <w:pPr>
              <w:jc w:val="both"/>
              <w:rPr>
                <w:rFonts w:ascii="PT Sans Caption" w:hAnsi="PT Sans Caption" w:cstheme="minorHAnsi"/>
                <w:sz w:val="18"/>
                <w:szCs w:val="18"/>
                <w:lang w:val="en-US"/>
              </w:rPr>
            </w:pPr>
            <w:r w:rsidRPr="006E7677">
              <w:rPr>
                <w:rFonts w:ascii="PT Sans Caption" w:hAnsi="PT Sans Caption" w:cstheme="minorHAnsi"/>
                <w:sz w:val="18"/>
                <w:szCs w:val="18"/>
                <w:lang w:val="en-US"/>
              </w:rPr>
              <w:t>Contact data, person responsible for works on the expo grounds:</w:t>
            </w:r>
          </w:p>
        </w:tc>
      </w:tr>
      <w:tr w:rsidR="006E7677" w:rsidRPr="006E7677" w14:paraId="3B057CE3" w14:textId="77777777" w:rsidTr="00756D88">
        <w:tc>
          <w:tcPr>
            <w:tcW w:w="1384" w:type="dxa"/>
            <w:gridSpan w:val="2"/>
            <w:tcBorders>
              <w:top w:val="nil"/>
              <w:left w:val="nil"/>
              <w:bottom w:val="nil"/>
              <w:right w:val="nil"/>
            </w:tcBorders>
          </w:tcPr>
          <w:p w14:paraId="686A1731" w14:textId="77777777" w:rsidR="006E7677" w:rsidRPr="006E7677" w:rsidRDefault="006E7677" w:rsidP="006E7677">
            <w:pPr>
              <w:jc w:val="both"/>
              <w:rPr>
                <w:rFonts w:ascii="PT Sans Caption" w:hAnsi="PT Sans Caption" w:cstheme="minorHAnsi"/>
                <w:sz w:val="20"/>
                <w:szCs w:val="20"/>
                <w:lang w:val="en-US"/>
              </w:rPr>
            </w:pPr>
            <w:r w:rsidRPr="006E7677">
              <w:rPr>
                <w:rFonts w:ascii="PT Sans Caption" w:hAnsi="PT Sans Caption" w:cstheme="minorHAnsi"/>
                <w:sz w:val="18"/>
                <w:szCs w:val="18"/>
                <w:lang w:val="en-US"/>
              </w:rPr>
              <w:t>Full name</w:t>
            </w:r>
          </w:p>
        </w:tc>
        <w:tc>
          <w:tcPr>
            <w:tcW w:w="4003" w:type="dxa"/>
            <w:gridSpan w:val="4"/>
            <w:tcBorders>
              <w:top w:val="nil"/>
              <w:left w:val="nil"/>
              <w:bottom w:val="single" w:sz="8" w:space="0" w:color="808080" w:themeColor="background1" w:themeShade="80"/>
              <w:right w:val="nil"/>
            </w:tcBorders>
          </w:tcPr>
          <w:p w14:paraId="49089F26" w14:textId="77777777" w:rsidR="006E7677" w:rsidRPr="006E7677" w:rsidRDefault="006E7677" w:rsidP="006E7677">
            <w:pPr>
              <w:jc w:val="both"/>
              <w:rPr>
                <w:rFonts w:ascii="PT Sans Caption" w:hAnsi="PT Sans Caption" w:cstheme="minorHAnsi"/>
                <w:sz w:val="18"/>
                <w:szCs w:val="18"/>
              </w:rPr>
            </w:pPr>
          </w:p>
        </w:tc>
        <w:tc>
          <w:tcPr>
            <w:tcW w:w="1134" w:type="dxa"/>
            <w:gridSpan w:val="2"/>
            <w:tcBorders>
              <w:top w:val="nil"/>
              <w:left w:val="nil"/>
              <w:bottom w:val="nil"/>
              <w:right w:val="nil"/>
            </w:tcBorders>
          </w:tcPr>
          <w:p w14:paraId="6ACE414E" w14:textId="77777777" w:rsidR="006E7677" w:rsidRPr="006E7677" w:rsidRDefault="006E7677" w:rsidP="006E7677">
            <w:pPr>
              <w:jc w:val="both"/>
              <w:rPr>
                <w:rFonts w:ascii="PT Sans Caption" w:hAnsi="PT Sans Caption" w:cstheme="minorHAnsi"/>
                <w:sz w:val="18"/>
                <w:szCs w:val="18"/>
              </w:rPr>
            </w:pPr>
            <w:r w:rsidRPr="006E7677">
              <w:rPr>
                <w:rFonts w:ascii="PT Sans Caption" w:hAnsi="PT Sans Caption" w:cstheme="minorHAnsi"/>
                <w:sz w:val="18"/>
                <w:szCs w:val="18"/>
                <w:lang w:val="en-US"/>
              </w:rPr>
              <w:t>Phone</w:t>
            </w:r>
            <w:r w:rsidRPr="006E7677">
              <w:rPr>
                <w:rFonts w:ascii="PT Sans Caption" w:hAnsi="PT Sans Caption" w:cstheme="minorHAnsi"/>
                <w:sz w:val="18"/>
                <w:szCs w:val="18"/>
              </w:rPr>
              <w:t>:</w:t>
            </w:r>
          </w:p>
        </w:tc>
        <w:tc>
          <w:tcPr>
            <w:tcW w:w="2824" w:type="dxa"/>
            <w:gridSpan w:val="3"/>
            <w:tcBorders>
              <w:top w:val="nil"/>
              <w:left w:val="nil"/>
              <w:bottom w:val="single" w:sz="8" w:space="0" w:color="808080" w:themeColor="background1" w:themeShade="80"/>
              <w:right w:val="nil"/>
            </w:tcBorders>
          </w:tcPr>
          <w:p w14:paraId="05AC38A3" w14:textId="77777777" w:rsidR="006E7677" w:rsidRPr="006E7677" w:rsidRDefault="006E7677" w:rsidP="006E7677">
            <w:pPr>
              <w:jc w:val="both"/>
              <w:rPr>
                <w:rFonts w:ascii="PT Sans Caption" w:hAnsi="PT Sans Caption" w:cstheme="minorHAnsi"/>
                <w:sz w:val="18"/>
                <w:szCs w:val="18"/>
              </w:rPr>
            </w:pPr>
          </w:p>
        </w:tc>
      </w:tr>
    </w:tbl>
    <w:p w14:paraId="41D18E5B" w14:textId="77777777" w:rsidR="006632FD" w:rsidRPr="006E7677" w:rsidRDefault="006632FD" w:rsidP="006632FD">
      <w:pPr>
        <w:rPr>
          <w:rFonts w:ascii="Calibri" w:hAnsi="Calibri"/>
          <w:sz w:val="4"/>
          <w:szCs w:val="4"/>
          <w:lang w:val="en-US"/>
        </w:rPr>
      </w:pPr>
    </w:p>
    <w:p w14:paraId="1F4F0005" w14:textId="77777777" w:rsidR="006632FD" w:rsidRPr="006E7677" w:rsidRDefault="006632FD" w:rsidP="006632FD">
      <w:pPr>
        <w:framePr w:hSpace="181" w:wrap="around" w:vAnchor="text" w:hAnchor="margin" w:xAlign="right" w:y="71"/>
        <w:rPr>
          <w:vanish/>
          <w:lang w:val="en-US"/>
        </w:rPr>
      </w:pPr>
    </w:p>
    <w:p w14:paraId="4FECEE24" w14:textId="62568F90" w:rsidR="00AF2427" w:rsidRPr="006E7677" w:rsidRDefault="00AF2427" w:rsidP="00212B42">
      <w:pPr>
        <w:spacing w:after="0"/>
        <w:jc w:val="both"/>
        <w:rPr>
          <w:rFonts w:ascii="Calibri" w:hAnsi="Calibri" w:cs="Tahoma"/>
          <w:sz w:val="20"/>
          <w:lang w:val="en-US"/>
        </w:rPr>
      </w:pPr>
      <w:bookmarkStart w:id="22" w:name="_Hlk28172029"/>
      <w:bookmarkEnd w:id="21"/>
    </w:p>
    <w:p w14:paraId="2DCE7F0D" w14:textId="4C1CDE58" w:rsidR="002F243D" w:rsidRPr="006E7677" w:rsidRDefault="002F243D" w:rsidP="00212B42">
      <w:pPr>
        <w:spacing w:after="0"/>
        <w:jc w:val="both"/>
        <w:rPr>
          <w:rFonts w:ascii="Calibri" w:hAnsi="Calibri" w:cs="Tahoma"/>
          <w:sz w:val="20"/>
          <w:lang w:val="en-US"/>
        </w:rPr>
      </w:pPr>
    </w:p>
    <w:p w14:paraId="36F8C4BA" w14:textId="77777777" w:rsidR="00460AA4" w:rsidRPr="006E7677" w:rsidRDefault="00460AA4" w:rsidP="00212B42">
      <w:pPr>
        <w:spacing w:after="0"/>
        <w:jc w:val="both"/>
        <w:rPr>
          <w:rFonts w:ascii="Calibri" w:hAnsi="Calibri" w:cs="Tahoma"/>
          <w:sz w:val="20"/>
          <w:lang w:val="en-US"/>
        </w:rPr>
      </w:pPr>
    </w:p>
    <w:p w14:paraId="1D76DECD" w14:textId="77777777" w:rsidR="006E7677" w:rsidRDefault="006E7677" w:rsidP="006E7677">
      <w:pPr>
        <w:spacing w:after="0"/>
        <w:ind w:right="4253"/>
        <w:jc w:val="both"/>
        <w:rPr>
          <w:rFonts w:ascii="Calibri" w:hAnsi="Calibri" w:cs="Tahoma"/>
          <w:sz w:val="20"/>
          <w:lang w:val="en-US"/>
        </w:rPr>
      </w:pPr>
    </w:p>
    <w:p w14:paraId="2617E1B3" w14:textId="77777777" w:rsidR="006E7677" w:rsidRDefault="006E7677" w:rsidP="006E7677">
      <w:pPr>
        <w:spacing w:after="0"/>
        <w:jc w:val="both"/>
        <w:rPr>
          <w:rFonts w:ascii="Calibri" w:hAnsi="Calibri" w:cs="Tahoma"/>
          <w:sz w:val="20"/>
          <w:lang w:val="en-US"/>
        </w:rPr>
      </w:pPr>
      <w:r w:rsidRPr="001F7443">
        <w:rPr>
          <w:rFonts w:ascii="Calibri" w:hAnsi="Calibri" w:cs="Tahoma"/>
          <w:sz w:val="20"/>
          <w:lang w:val="en-US"/>
        </w:rPr>
        <w:t>We wish you all the best at the exhibition!</w:t>
      </w:r>
    </w:p>
    <w:bookmarkEnd w:id="22"/>
    <w:p w14:paraId="4EE6C1DD" w14:textId="26943199" w:rsidR="00444E8E" w:rsidRPr="006E7677" w:rsidRDefault="00D3083B" w:rsidP="006E7677">
      <w:pPr>
        <w:spacing w:after="0"/>
        <w:jc w:val="both"/>
        <w:rPr>
          <w:rFonts w:ascii="Calibri" w:hAnsi="Calibri" w:cs="Tahoma"/>
          <w:b/>
          <w:bCs/>
          <w:sz w:val="20"/>
          <w:lang w:val="en-US"/>
        </w:rPr>
      </w:pPr>
      <w:r>
        <w:rPr>
          <w:rFonts w:ascii="Calibri" w:hAnsi="Calibri" w:cs="Tahoma"/>
          <w:sz w:val="20"/>
          <w:lang w:val="en-US"/>
        </w:rPr>
        <w:t>Weldex 2023</w:t>
      </w:r>
      <w:r w:rsidR="00AA6558">
        <w:rPr>
          <w:rFonts w:ascii="Calibri" w:hAnsi="Calibri" w:cs="Tahoma"/>
          <w:sz w:val="20"/>
          <w:lang w:val="en-US"/>
        </w:rPr>
        <w:t xml:space="preserve"> </w:t>
      </w:r>
      <w:r w:rsidR="00335BBB">
        <w:rPr>
          <w:rFonts w:ascii="Calibri" w:hAnsi="Calibri" w:cs="Tahoma"/>
          <w:sz w:val="20"/>
          <w:lang w:val="en-US"/>
        </w:rPr>
        <w:t>Organizer</w:t>
      </w:r>
    </w:p>
    <w:p w14:paraId="23B3476B" w14:textId="25E14A29" w:rsidR="006632FD" w:rsidRPr="00444E8E" w:rsidRDefault="00475C02" w:rsidP="00444E8E">
      <w:pPr>
        <w:spacing w:after="0"/>
        <w:jc w:val="both"/>
        <w:rPr>
          <w:lang w:val="en-US"/>
        </w:rPr>
      </w:pPr>
      <w:r>
        <w:rPr>
          <w:rFonts w:ascii="Calibri" w:hAnsi="Calibri"/>
          <w:sz w:val="20"/>
          <w:lang w:val="en-US"/>
        </w:rPr>
        <w:t>ITE</w:t>
      </w:r>
      <w:r w:rsidRPr="00444E8E">
        <w:rPr>
          <w:rFonts w:ascii="Calibri" w:hAnsi="Calibri"/>
          <w:sz w:val="20"/>
          <w:lang w:val="en-US"/>
        </w:rPr>
        <w:t xml:space="preserve"> </w:t>
      </w:r>
      <w:r>
        <w:rPr>
          <w:rFonts w:ascii="Calibri" w:hAnsi="Calibri"/>
          <w:sz w:val="20"/>
          <w:lang w:val="en-US"/>
        </w:rPr>
        <w:t>Group</w:t>
      </w:r>
      <w:r w:rsidR="00D74FEC" w:rsidRPr="00444E8E">
        <w:rPr>
          <w:rFonts w:ascii="Calibri" w:hAnsi="Calibri" w:cs="Tahoma"/>
          <w:sz w:val="20"/>
          <w:lang w:val="en-US"/>
        </w:rPr>
        <w:t xml:space="preserve"> </w:t>
      </w:r>
    </w:p>
    <w:sectPr w:rsidR="006632FD" w:rsidRPr="00444E8E" w:rsidSect="007246FF">
      <w:pgSz w:w="11906" w:h="16838"/>
      <w:pgMar w:top="568" w:right="127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E29D" w14:textId="77777777" w:rsidR="005C091A" w:rsidRDefault="005C091A" w:rsidP="00ED659A">
      <w:pPr>
        <w:spacing w:after="0" w:line="240" w:lineRule="auto"/>
      </w:pPr>
      <w:r>
        <w:separator/>
      </w:r>
    </w:p>
  </w:endnote>
  <w:endnote w:type="continuationSeparator" w:id="0">
    <w:p w14:paraId="15332B2A" w14:textId="77777777" w:rsidR="005C091A" w:rsidRDefault="005C091A" w:rsidP="00ED659A">
      <w:pPr>
        <w:spacing w:after="0" w:line="240" w:lineRule="auto"/>
      </w:pPr>
      <w:r>
        <w:continuationSeparator/>
      </w:r>
    </w:p>
  </w:endnote>
  <w:endnote w:type="continuationNotice" w:id="1">
    <w:p w14:paraId="45BD0F4D" w14:textId="77777777" w:rsidR="005C091A" w:rsidRDefault="005C0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T Sans Caption">
    <w:charset w:val="00"/>
    <w:family w:val="swiss"/>
    <w:pitch w:val="variable"/>
    <w:sig w:usb0="A00002EF" w:usb1="5000204B" w:usb2="00000000" w:usb3="00000000" w:csb0="00000097" w:csb1="00000000"/>
  </w:font>
  <w:font w:name="AppleSystemUIFon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7BE8" w14:textId="77777777" w:rsidR="005C091A" w:rsidRDefault="005C091A" w:rsidP="00ED659A">
      <w:pPr>
        <w:spacing w:after="0" w:line="240" w:lineRule="auto"/>
      </w:pPr>
      <w:r>
        <w:separator/>
      </w:r>
    </w:p>
  </w:footnote>
  <w:footnote w:type="continuationSeparator" w:id="0">
    <w:p w14:paraId="72648F23" w14:textId="77777777" w:rsidR="005C091A" w:rsidRDefault="005C091A" w:rsidP="00ED659A">
      <w:pPr>
        <w:spacing w:after="0" w:line="240" w:lineRule="auto"/>
      </w:pPr>
      <w:r>
        <w:continuationSeparator/>
      </w:r>
    </w:p>
  </w:footnote>
  <w:footnote w:type="continuationNotice" w:id="1">
    <w:p w14:paraId="6685EAF0" w14:textId="77777777" w:rsidR="005C091A" w:rsidRDefault="005C09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B72"/>
    <w:multiLevelType w:val="hybridMultilevel"/>
    <w:tmpl w:val="21844A54"/>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 w15:restartNumberingAfterBreak="0">
    <w:nsid w:val="0C9A2112"/>
    <w:multiLevelType w:val="hybridMultilevel"/>
    <w:tmpl w:val="8F9A9D84"/>
    <w:lvl w:ilvl="0" w:tplc="7720682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C8B18DA"/>
    <w:multiLevelType w:val="hybridMultilevel"/>
    <w:tmpl w:val="64FC6D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E61542"/>
    <w:multiLevelType w:val="hybridMultilevel"/>
    <w:tmpl w:val="CF4C2060"/>
    <w:lvl w:ilvl="0" w:tplc="D10A27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532CA"/>
    <w:multiLevelType w:val="hybridMultilevel"/>
    <w:tmpl w:val="7ABCDF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5F63401"/>
    <w:multiLevelType w:val="hybridMultilevel"/>
    <w:tmpl w:val="88246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B1004"/>
    <w:multiLevelType w:val="hybridMultilevel"/>
    <w:tmpl w:val="510238D4"/>
    <w:lvl w:ilvl="0" w:tplc="0870FD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C62B95"/>
    <w:multiLevelType w:val="hybridMultilevel"/>
    <w:tmpl w:val="89CE2A08"/>
    <w:lvl w:ilvl="0" w:tplc="628E6ACC">
      <w:start w:val="1"/>
      <w:numFmt w:val="decimal"/>
      <w:lvlText w:val="%1."/>
      <w:lvlJc w:val="left"/>
      <w:pPr>
        <w:ind w:left="1080" w:hanging="360"/>
      </w:pPr>
      <w:rPr>
        <w:rFonts w:hint="default"/>
        <w:b/>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919361568">
    <w:abstractNumId w:val="1"/>
  </w:num>
  <w:num w:numId="2" w16cid:durableId="296766692">
    <w:abstractNumId w:val="7"/>
  </w:num>
  <w:num w:numId="3" w16cid:durableId="43139971">
    <w:abstractNumId w:val="0"/>
  </w:num>
  <w:num w:numId="4" w16cid:durableId="1356804492">
    <w:abstractNumId w:val="4"/>
  </w:num>
  <w:num w:numId="5" w16cid:durableId="299580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812817">
    <w:abstractNumId w:val="3"/>
  </w:num>
  <w:num w:numId="7" w16cid:durableId="407266470">
    <w:abstractNumId w:val="6"/>
  </w:num>
  <w:num w:numId="8" w16cid:durableId="742217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42"/>
    <w:rsid w:val="0000256A"/>
    <w:rsid w:val="00003EF7"/>
    <w:rsid w:val="00003F57"/>
    <w:rsid w:val="000048BF"/>
    <w:rsid w:val="000079B4"/>
    <w:rsid w:val="00013561"/>
    <w:rsid w:val="00014D31"/>
    <w:rsid w:val="00014D85"/>
    <w:rsid w:val="000159C6"/>
    <w:rsid w:val="0001628C"/>
    <w:rsid w:val="00017BDD"/>
    <w:rsid w:val="00020E63"/>
    <w:rsid w:val="00022A6F"/>
    <w:rsid w:val="00025FED"/>
    <w:rsid w:val="00026B53"/>
    <w:rsid w:val="00027D4C"/>
    <w:rsid w:val="00027EF1"/>
    <w:rsid w:val="00032810"/>
    <w:rsid w:val="00034EBF"/>
    <w:rsid w:val="00035677"/>
    <w:rsid w:val="00035813"/>
    <w:rsid w:val="0004102A"/>
    <w:rsid w:val="00043531"/>
    <w:rsid w:val="00047FAE"/>
    <w:rsid w:val="00050D82"/>
    <w:rsid w:val="00052A70"/>
    <w:rsid w:val="000541CB"/>
    <w:rsid w:val="00054247"/>
    <w:rsid w:val="00054E6E"/>
    <w:rsid w:val="00055F75"/>
    <w:rsid w:val="000607E5"/>
    <w:rsid w:val="00061E93"/>
    <w:rsid w:val="0006377C"/>
    <w:rsid w:val="00064A0F"/>
    <w:rsid w:val="0006532E"/>
    <w:rsid w:val="0006638F"/>
    <w:rsid w:val="00066C0B"/>
    <w:rsid w:val="000679ED"/>
    <w:rsid w:val="000706AE"/>
    <w:rsid w:val="00072425"/>
    <w:rsid w:val="000725B1"/>
    <w:rsid w:val="00072650"/>
    <w:rsid w:val="00077BF9"/>
    <w:rsid w:val="00077FF5"/>
    <w:rsid w:val="0008010E"/>
    <w:rsid w:val="000820BC"/>
    <w:rsid w:val="00082F7E"/>
    <w:rsid w:val="00084F30"/>
    <w:rsid w:val="0008690E"/>
    <w:rsid w:val="0009241D"/>
    <w:rsid w:val="000972C9"/>
    <w:rsid w:val="000A202E"/>
    <w:rsid w:val="000A2469"/>
    <w:rsid w:val="000A2D31"/>
    <w:rsid w:val="000A318C"/>
    <w:rsid w:val="000A3DA4"/>
    <w:rsid w:val="000A6F78"/>
    <w:rsid w:val="000B2076"/>
    <w:rsid w:val="000B3A1E"/>
    <w:rsid w:val="000B4E18"/>
    <w:rsid w:val="000B74C6"/>
    <w:rsid w:val="000C3D33"/>
    <w:rsid w:val="000D21C4"/>
    <w:rsid w:val="000D36B9"/>
    <w:rsid w:val="000D39FF"/>
    <w:rsid w:val="000D56B6"/>
    <w:rsid w:val="000E03C3"/>
    <w:rsid w:val="000E1F3C"/>
    <w:rsid w:val="000E3D12"/>
    <w:rsid w:val="000E4E08"/>
    <w:rsid w:val="000E63FC"/>
    <w:rsid w:val="000F6284"/>
    <w:rsid w:val="000F6678"/>
    <w:rsid w:val="00101634"/>
    <w:rsid w:val="0010390A"/>
    <w:rsid w:val="00103F22"/>
    <w:rsid w:val="00106773"/>
    <w:rsid w:val="001071DE"/>
    <w:rsid w:val="00107458"/>
    <w:rsid w:val="00112C0B"/>
    <w:rsid w:val="00112F0D"/>
    <w:rsid w:val="00114048"/>
    <w:rsid w:val="00115504"/>
    <w:rsid w:val="00116D30"/>
    <w:rsid w:val="00120843"/>
    <w:rsid w:val="001222C3"/>
    <w:rsid w:val="00123D3C"/>
    <w:rsid w:val="00124ADB"/>
    <w:rsid w:val="0012535D"/>
    <w:rsid w:val="0012549D"/>
    <w:rsid w:val="001269C2"/>
    <w:rsid w:val="00127159"/>
    <w:rsid w:val="00127B64"/>
    <w:rsid w:val="00130891"/>
    <w:rsid w:val="00131122"/>
    <w:rsid w:val="00132F4E"/>
    <w:rsid w:val="001339A0"/>
    <w:rsid w:val="00137179"/>
    <w:rsid w:val="00137D2F"/>
    <w:rsid w:val="001419D5"/>
    <w:rsid w:val="0014420A"/>
    <w:rsid w:val="00151C3D"/>
    <w:rsid w:val="00152E1C"/>
    <w:rsid w:val="00153633"/>
    <w:rsid w:val="00160B65"/>
    <w:rsid w:val="00160FB7"/>
    <w:rsid w:val="00163C48"/>
    <w:rsid w:val="0016548D"/>
    <w:rsid w:val="00170927"/>
    <w:rsid w:val="00173874"/>
    <w:rsid w:val="001743B0"/>
    <w:rsid w:val="00180956"/>
    <w:rsid w:val="0018156C"/>
    <w:rsid w:val="00181C40"/>
    <w:rsid w:val="0018329F"/>
    <w:rsid w:val="00184772"/>
    <w:rsid w:val="00184FC9"/>
    <w:rsid w:val="00186D72"/>
    <w:rsid w:val="001926DE"/>
    <w:rsid w:val="0019447F"/>
    <w:rsid w:val="00195068"/>
    <w:rsid w:val="0019693A"/>
    <w:rsid w:val="001A4277"/>
    <w:rsid w:val="001A751B"/>
    <w:rsid w:val="001B1F53"/>
    <w:rsid w:val="001B227F"/>
    <w:rsid w:val="001B40D1"/>
    <w:rsid w:val="001B4C83"/>
    <w:rsid w:val="001B53AD"/>
    <w:rsid w:val="001B58AB"/>
    <w:rsid w:val="001C164B"/>
    <w:rsid w:val="001C33D5"/>
    <w:rsid w:val="001C7041"/>
    <w:rsid w:val="001D0AFD"/>
    <w:rsid w:val="001D2779"/>
    <w:rsid w:val="001D4752"/>
    <w:rsid w:val="001D4A58"/>
    <w:rsid w:val="001D6148"/>
    <w:rsid w:val="001D6D8B"/>
    <w:rsid w:val="001D77B7"/>
    <w:rsid w:val="001E3F0D"/>
    <w:rsid w:val="001E417E"/>
    <w:rsid w:val="001E70B9"/>
    <w:rsid w:val="001F1B5B"/>
    <w:rsid w:val="001F1DAF"/>
    <w:rsid w:val="001F65FB"/>
    <w:rsid w:val="001F7645"/>
    <w:rsid w:val="00200D19"/>
    <w:rsid w:val="00201D72"/>
    <w:rsid w:val="00202122"/>
    <w:rsid w:val="002043A9"/>
    <w:rsid w:val="00207015"/>
    <w:rsid w:val="00207AE2"/>
    <w:rsid w:val="00212B42"/>
    <w:rsid w:val="00213153"/>
    <w:rsid w:val="00213590"/>
    <w:rsid w:val="002138DC"/>
    <w:rsid w:val="002145F2"/>
    <w:rsid w:val="00216342"/>
    <w:rsid w:val="002171F1"/>
    <w:rsid w:val="0022270A"/>
    <w:rsid w:val="00224A97"/>
    <w:rsid w:val="0022647D"/>
    <w:rsid w:val="0022686F"/>
    <w:rsid w:val="00227B9D"/>
    <w:rsid w:val="00227C69"/>
    <w:rsid w:val="00227CE5"/>
    <w:rsid w:val="0023042E"/>
    <w:rsid w:val="00230451"/>
    <w:rsid w:val="0023137D"/>
    <w:rsid w:val="0023436F"/>
    <w:rsid w:val="0023526C"/>
    <w:rsid w:val="002363CF"/>
    <w:rsid w:val="00236884"/>
    <w:rsid w:val="002371CE"/>
    <w:rsid w:val="00240218"/>
    <w:rsid w:val="00243C69"/>
    <w:rsid w:val="00246C8B"/>
    <w:rsid w:val="00251846"/>
    <w:rsid w:val="00251C57"/>
    <w:rsid w:val="00255BF8"/>
    <w:rsid w:val="00255E9D"/>
    <w:rsid w:val="00256EA1"/>
    <w:rsid w:val="00257ED1"/>
    <w:rsid w:val="002604B1"/>
    <w:rsid w:val="00261FC0"/>
    <w:rsid w:val="00263BDB"/>
    <w:rsid w:val="00264121"/>
    <w:rsid w:val="0026431D"/>
    <w:rsid w:val="00267BBE"/>
    <w:rsid w:val="0027028D"/>
    <w:rsid w:val="00270DE5"/>
    <w:rsid w:val="002724FE"/>
    <w:rsid w:val="002741CE"/>
    <w:rsid w:val="0027426A"/>
    <w:rsid w:val="0027470F"/>
    <w:rsid w:val="00274B26"/>
    <w:rsid w:val="00277955"/>
    <w:rsid w:val="00280565"/>
    <w:rsid w:val="00282C20"/>
    <w:rsid w:val="0028386B"/>
    <w:rsid w:val="002868CE"/>
    <w:rsid w:val="0028699D"/>
    <w:rsid w:val="002873A2"/>
    <w:rsid w:val="002933E7"/>
    <w:rsid w:val="0029435A"/>
    <w:rsid w:val="00297B03"/>
    <w:rsid w:val="002A76A9"/>
    <w:rsid w:val="002A7EE1"/>
    <w:rsid w:val="002B03D2"/>
    <w:rsid w:val="002B0BC0"/>
    <w:rsid w:val="002B17DC"/>
    <w:rsid w:val="002B2A93"/>
    <w:rsid w:val="002B56CE"/>
    <w:rsid w:val="002B7839"/>
    <w:rsid w:val="002B7BA2"/>
    <w:rsid w:val="002C0D61"/>
    <w:rsid w:val="002C1D06"/>
    <w:rsid w:val="002C2178"/>
    <w:rsid w:val="002C5098"/>
    <w:rsid w:val="002C704D"/>
    <w:rsid w:val="002D4CFC"/>
    <w:rsid w:val="002D5BC1"/>
    <w:rsid w:val="002E340A"/>
    <w:rsid w:val="002E38BF"/>
    <w:rsid w:val="002E7709"/>
    <w:rsid w:val="002F243D"/>
    <w:rsid w:val="002F3E22"/>
    <w:rsid w:val="002F67FC"/>
    <w:rsid w:val="002F7598"/>
    <w:rsid w:val="00301021"/>
    <w:rsid w:val="00303EF6"/>
    <w:rsid w:val="00304C63"/>
    <w:rsid w:val="003056B2"/>
    <w:rsid w:val="00306256"/>
    <w:rsid w:val="003066E8"/>
    <w:rsid w:val="003109B6"/>
    <w:rsid w:val="00310C4F"/>
    <w:rsid w:val="0031226D"/>
    <w:rsid w:val="00314613"/>
    <w:rsid w:val="0031641B"/>
    <w:rsid w:val="003176A1"/>
    <w:rsid w:val="0032420D"/>
    <w:rsid w:val="003259CB"/>
    <w:rsid w:val="00325A03"/>
    <w:rsid w:val="0033026E"/>
    <w:rsid w:val="003316EA"/>
    <w:rsid w:val="00335BBB"/>
    <w:rsid w:val="003404AB"/>
    <w:rsid w:val="00340937"/>
    <w:rsid w:val="00342AF7"/>
    <w:rsid w:val="0034407D"/>
    <w:rsid w:val="00347729"/>
    <w:rsid w:val="00350F7C"/>
    <w:rsid w:val="00352E07"/>
    <w:rsid w:val="00355D04"/>
    <w:rsid w:val="00356547"/>
    <w:rsid w:val="00356B28"/>
    <w:rsid w:val="003572B6"/>
    <w:rsid w:val="00363750"/>
    <w:rsid w:val="00372C54"/>
    <w:rsid w:val="0037398E"/>
    <w:rsid w:val="0037524B"/>
    <w:rsid w:val="003776D6"/>
    <w:rsid w:val="00377A67"/>
    <w:rsid w:val="0038003B"/>
    <w:rsid w:val="00382B6B"/>
    <w:rsid w:val="00384437"/>
    <w:rsid w:val="00384704"/>
    <w:rsid w:val="00385B05"/>
    <w:rsid w:val="00387C84"/>
    <w:rsid w:val="00387FF3"/>
    <w:rsid w:val="00390253"/>
    <w:rsid w:val="00391FF5"/>
    <w:rsid w:val="00394498"/>
    <w:rsid w:val="00395C7B"/>
    <w:rsid w:val="00396297"/>
    <w:rsid w:val="003973D2"/>
    <w:rsid w:val="003A088F"/>
    <w:rsid w:val="003A16BF"/>
    <w:rsid w:val="003B4CA4"/>
    <w:rsid w:val="003B70CD"/>
    <w:rsid w:val="003C0389"/>
    <w:rsid w:val="003C0898"/>
    <w:rsid w:val="003C47B5"/>
    <w:rsid w:val="003C5500"/>
    <w:rsid w:val="003C7D3F"/>
    <w:rsid w:val="003D0034"/>
    <w:rsid w:val="003D0989"/>
    <w:rsid w:val="003D2A26"/>
    <w:rsid w:val="003D6567"/>
    <w:rsid w:val="003D71E4"/>
    <w:rsid w:val="003E02DC"/>
    <w:rsid w:val="003E223E"/>
    <w:rsid w:val="003E2685"/>
    <w:rsid w:val="003E4B9E"/>
    <w:rsid w:val="003E5F29"/>
    <w:rsid w:val="003E6194"/>
    <w:rsid w:val="003E6775"/>
    <w:rsid w:val="003E7CF9"/>
    <w:rsid w:val="003E7F0D"/>
    <w:rsid w:val="003F0114"/>
    <w:rsid w:val="003F41EB"/>
    <w:rsid w:val="003F4948"/>
    <w:rsid w:val="003F64F9"/>
    <w:rsid w:val="003F709C"/>
    <w:rsid w:val="00401FAA"/>
    <w:rsid w:val="00404A57"/>
    <w:rsid w:val="004054E4"/>
    <w:rsid w:val="0041016D"/>
    <w:rsid w:val="00413D6E"/>
    <w:rsid w:val="00414D99"/>
    <w:rsid w:val="0041566F"/>
    <w:rsid w:val="004178C4"/>
    <w:rsid w:val="0042150A"/>
    <w:rsid w:val="00422540"/>
    <w:rsid w:val="00422819"/>
    <w:rsid w:val="00426377"/>
    <w:rsid w:val="00430CE1"/>
    <w:rsid w:val="00431018"/>
    <w:rsid w:val="0043120D"/>
    <w:rsid w:val="004315BC"/>
    <w:rsid w:val="004316AC"/>
    <w:rsid w:val="0043190F"/>
    <w:rsid w:val="00431CFA"/>
    <w:rsid w:val="004348FD"/>
    <w:rsid w:val="00434A5D"/>
    <w:rsid w:val="00435292"/>
    <w:rsid w:val="00440678"/>
    <w:rsid w:val="004411EB"/>
    <w:rsid w:val="004412FB"/>
    <w:rsid w:val="00443425"/>
    <w:rsid w:val="004438EB"/>
    <w:rsid w:val="00444E8E"/>
    <w:rsid w:val="0045084F"/>
    <w:rsid w:val="004519C1"/>
    <w:rsid w:val="00453BCE"/>
    <w:rsid w:val="00460AA4"/>
    <w:rsid w:val="00461B32"/>
    <w:rsid w:val="00473186"/>
    <w:rsid w:val="004737ED"/>
    <w:rsid w:val="00474D16"/>
    <w:rsid w:val="00475C02"/>
    <w:rsid w:val="00480DF0"/>
    <w:rsid w:val="00481F6A"/>
    <w:rsid w:val="00484802"/>
    <w:rsid w:val="004864BF"/>
    <w:rsid w:val="00487FB8"/>
    <w:rsid w:val="004921D9"/>
    <w:rsid w:val="00495632"/>
    <w:rsid w:val="004A0E2C"/>
    <w:rsid w:val="004A320F"/>
    <w:rsid w:val="004A536F"/>
    <w:rsid w:val="004A7527"/>
    <w:rsid w:val="004B2E04"/>
    <w:rsid w:val="004B32D3"/>
    <w:rsid w:val="004B593D"/>
    <w:rsid w:val="004B7274"/>
    <w:rsid w:val="004B7430"/>
    <w:rsid w:val="004C0E7F"/>
    <w:rsid w:val="004C161C"/>
    <w:rsid w:val="004C3C27"/>
    <w:rsid w:val="004C79C9"/>
    <w:rsid w:val="004D0A2D"/>
    <w:rsid w:val="004D160F"/>
    <w:rsid w:val="004D4EAC"/>
    <w:rsid w:val="004D7282"/>
    <w:rsid w:val="004E0D85"/>
    <w:rsid w:val="004E393E"/>
    <w:rsid w:val="004E60B9"/>
    <w:rsid w:val="004E6642"/>
    <w:rsid w:val="004F2B6E"/>
    <w:rsid w:val="004F3F92"/>
    <w:rsid w:val="004F444E"/>
    <w:rsid w:val="004F4F78"/>
    <w:rsid w:val="004F5148"/>
    <w:rsid w:val="004F672B"/>
    <w:rsid w:val="004F7ED6"/>
    <w:rsid w:val="005002D8"/>
    <w:rsid w:val="00500B75"/>
    <w:rsid w:val="0050251F"/>
    <w:rsid w:val="0050458C"/>
    <w:rsid w:val="00506F0B"/>
    <w:rsid w:val="0050729E"/>
    <w:rsid w:val="0051437B"/>
    <w:rsid w:val="00517934"/>
    <w:rsid w:val="005201D7"/>
    <w:rsid w:val="00521138"/>
    <w:rsid w:val="0052232C"/>
    <w:rsid w:val="0052338D"/>
    <w:rsid w:val="00523843"/>
    <w:rsid w:val="00524B5C"/>
    <w:rsid w:val="00524EE4"/>
    <w:rsid w:val="00533D3F"/>
    <w:rsid w:val="00535920"/>
    <w:rsid w:val="005379B6"/>
    <w:rsid w:val="00543ED8"/>
    <w:rsid w:val="00544264"/>
    <w:rsid w:val="005446E1"/>
    <w:rsid w:val="005475BB"/>
    <w:rsid w:val="00554953"/>
    <w:rsid w:val="00554C90"/>
    <w:rsid w:val="005570FB"/>
    <w:rsid w:val="0056145A"/>
    <w:rsid w:val="00561D15"/>
    <w:rsid w:val="00571899"/>
    <w:rsid w:val="00573737"/>
    <w:rsid w:val="00573C3B"/>
    <w:rsid w:val="005751E0"/>
    <w:rsid w:val="00575750"/>
    <w:rsid w:val="005759B7"/>
    <w:rsid w:val="00576879"/>
    <w:rsid w:val="00583FC0"/>
    <w:rsid w:val="0058603D"/>
    <w:rsid w:val="005873CE"/>
    <w:rsid w:val="005902E9"/>
    <w:rsid w:val="005938EF"/>
    <w:rsid w:val="00593F66"/>
    <w:rsid w:val="00597500"/>
    <w:rsid w:val="005A1CAC"/>
    <w:rsid w:val="005A4585"/>
    <w:rsid w:val="005A4857"/>
    <w:rsid w:val="005A5CA9"/>
    <w:rsid w:val="005A7692"/>
    <w:rsid w:val="005B262F"/>
    <w:rsid w:val="005B545B"/>
    <w:rsid w:val="005C091A"/>
    <w:rsid w:val="005C1423"/>
    <w:rsid w:val="005C2A53"/>
    <w:rsid w:val="005C5E2D"/>
    <w:rsid w:val="005C600B"/>
    <w:rsid w:val="005C6EF8"/>
    <w:rsid w:val="005D1B98"/>
    <w:rsid w:val="005D267B"/>
    <w:rsid w:val="005D444C"/>
    <w:rsid w:val="005D533D"/>
    <w:rsid w:val="005D6D73"/>
    <w:rsid w:val="005D72BB"/>
    <w:rsid w:val="005E1CB0"/>
    <w:rsid w:val="005E3338"/>
    <w:rsid w:val="005E4939"/>
    <w:rsid w:val="005E737F"/>
    <w:rsid w:val="005F0932"/>
    <w:rsid w:val="005F0EC1"/>
    <w:rsid w:val="005F3625"/>
    <w:rsid w:val="005F5FD4"/>
    <w:rsid w:val="00601634"/>
    <w:rsid w:val="00603DDD"/>
    <w:rsid w:val="006046A0"/>
    <w:rsid w:val="006053C3"/>
    <w:rsid w:val="00605D4A"/>
    <w:rsid w:val="0061226A"/>
    <w:rsid w:val="006157C3"/>
    <w:rsid w:val="006176FD"/>
    <w:rsid w:val="00623902"/>
    <w:rsid w:val="00623EF9"/>
    <w:rsid w:val="00626A38"/>
    <w:rsid w:val="006275BC"/>
    <w:rsid w:val="006308FD"/>
    <w:rsid w:val="00630CAB"/>
    <w:rsid w:val="00631D54"/>
    <w:rsid w:val="00633D30"/>
    <w:rsid w:val="00635C00"/>
    <w:rsid w:val="00641B9E"/>
    <w:rsid w:val="00641FBF"/>
    <w:rsid w:val="0064241B"/>
    <w:rsid w:val="006451AF"/>
    <w:rsid w:val="006459E2"/>
    <w:rsid w:val="00647687"/>
    <w:rsid w:val="0065541A"/>
    <w:rsid w:val="00655F3D"/>
    <w:rsid w:val="0065739E"/>
    <w:rsid w:val="006632FD"/>
    <w:rsid w:val="00664182"/>
    <w:rsid w:val="0066595B"/>
    <w:rsid w:val="00666E97"/>
    <w:rsid w:val="00667CC8"/>
    <w:rsid w:val="00670960"/>
    <w:rsid w:val="00670F62"/>
    <w:rsid w:val="00673B48"/>
    <w:rsid w:val="00673BB9"/>
    <w:rsid w:val="006747CE"/>
    <w:rsid w:val="00676134"/>
    <w:rsid w:val="006765BC"/>
    <w:rsid w:val="006769F4"/>
    <w:rsid w:val="00681F59"/>
    <w:rsid w:val="00685303"/>
    <w:rsid w:val="00686478"/>
    <w:rsid w:val="0069066A"/>
    <w:rsid w:val="00692577"/>
    <w:rsid w:val="00695214"/>
    <w:rsid w:val="006958A0"/>
    <w:rsid w:val="006A19CF"/>
    <w:rsid w:val="006A290B"/>
    <w:rsid w:val="006A596D"/>
    <w:rsid w:val="006A6820"/>
    <w:rsid w:val="006A6F48"/>
    <w:rsid w:val="006B25B9"/>
    <w:rsid w:val="006B3F39"/>
    <w:rsid w:val="006B51B7"/>
    <w:rsid w:val="006B7E6A"/>
    <w:rsid w:val="006C26A4"/>
    <w:rsid w:val="006C4A46"/>
    <w:rsid w:val="006C78CD"/>
    <w:rsid w:val="006C7F5C"/>
    <w:rsid w:val="006D07F2"/>
    <w:rsid w:val="006D10C4"/>
    <w:rsid w:val="006D18C2"/>
    <w:rsid w:val="006D1C35"/>
    <w:rsid w:val="006D1E30"/>
    <w:rsid w:val="006D2615"/>
    <w:rsid w:val="006D3ADD"/>
    <w:rsid w:val="006D3B61"/>
    <w:rsid w:val="006D3CFF"/>
    <w:rsid w:val="006D46F7"/>
    <w:rsid w:val="006D5BE6"/>
    <w:rsid w:val="006E15AA"/>
    <w:rsid w:val="006E22D4"/>
    <w:rsid w:val="006E265E"/>
    <w:rsid w:val="006E26EE"/>
    <w:rsid w:val="006E35B6"/>
    <w:rsid w:val="006E45BB"/>
    <w:rsid w:val="006E7062"/>
    <w:rsid w:val="006E7677"/>
    <w:rsid w:val="006F082F"/>
    <w:rsid w:val="006F2FE0"/>
    <w:rsid w:val="006F3A6A"/>
    <w:rsid w:val="006F483E"/>
    <w:rsid w:val="006F63C8"/>
    <w:rsid w:val="00706732"/>
    <w:rsid w:val="0071150C"/>
    <w:rsid w:val="00713FD7"/>
    <w:rsid w:val="00716BCA"/>
    <w:rsid w:val="00717330"/>
    <w:rsid w:val="00722754"/>
    <w:rsid w:val="0072401C"/>
    <w:rsid w:val="0072490F"/>
    <w:rsid w:val="00725B0B"/>
    <w:rsid w:val="007261D7"/>
    <w:rsid w:val="00726B04"/>
    <w:rsid w:val="00727D4F"/>
    <w:rsid w:val="00731885"/>
    <w:rsid w:val="007327CB"/>
    <w:rsid w:val="007337B2"/>
    <w:rsid w:val="00735AAA"/>
    <w:rsid w:val="00740169"/>
    <w:rsid w:val="0074018C"/>
    <w:rsid w:val="00743D71"/>
    <w:rsid w:val="00745B6D"/>
    <w:rsid w:val="00751386"/>
    <w:rsid w:val="00751EB4"/>
    <w:rsid w:val="00752048"/>
    <w:rsid w:val="007538B3"/>
    <w:rsid w:val="0075573C"/>
    <w:rsid w:val="00757D9E"/>
    <w:rsid w:val="007625E4"/>
    <w:rsid w:val="007701DB"/>
    <w:rsid w:val="007706C1"/>
    <w:rsid w:val="00772A52"/>
    <w:rsid w:val="007735AA"/>
    <w:rsid w:val="00775C4D"/>
    <w:rsid w:val="00776DEE"/>
    <w:rsid w:val="0078337F"/>
    <w:rsid w:val="007834AE"/>
    <w:rsid w:val="00785C52"/>
    <w:rsid w:val="0079351D"/>
    <w:rsid w:val="00793947"/>
    <w:rsid w:val="007939F8"/>
    <w:rsid w:val="00793B15"/>
    <w:rsid w:val="007955EF"/>
    <w:rsid w:val="00797076"/>
    <w:rsid w:val="007A2E8C"/>
    <w:rsid w:val="007A581F"/>
    <w:rsid w:val="007A5C9B"/>
    <w:rsid w:val="007A6E80"/>
    <w:rsid w:val="007B2762"/>
    <w:rsid w:val="007B483D"/>
    <w:rsid w:val="007C2177"/>
    <w:rsid w:val="007C2603"/>
    <w:rsid w:val="007D21F2"/>
    <w:rsid w:val="007D259E"/>
    <w:rsid w:val="007D6102"/>
    <w:rsid w:val="007E0446"/>
    <w:rsid w:val="007F3911"/>
    <w:rsid w:val="007F4A34"/>
    <w:rsid w:val="007F57B3"/>
    <w:rsid w:val="007F58FD"/>
    <w:rsid w:val="008021B4"/>
    <w:rsid w:val="008034E0"/>
    <w:rsid w:val="008073BD"/>
    <w:rsid w:val="00807919"/>
    <w:rsid w:val="00811DA9"/>
    <w:rsid w:val="00814CB1"/>
    <w:rsid w:val="00817881"/>
    <w:rsid w:val="0082028A"/>
    <w:rsid w:val="00823EA9"/>
    <w:rsid w:val="008266A3"/>
    <w:rsid w:val="00827883"/>
    <w:rsid w:val="008312C2"/>
    <w:rsid w:val="00831367"/>
    <w:rsid w:val="0083611A"/>
    <w:rsid w:val="00837121"/>
    <w:rsid w:val="00841F91"/>
    <w:rsid w:val="00844700"/>
    <w:rsid w:val="00847532"/>
    <w:rsid w:val="008508DB"/>
    <w:rsid w:val="00850BE2"/>
    <w:rsid w:val="0085637F"/>
    <w:rsid w:val="0085728A"/>
    <w:rsid w:val="00862463"/>
    <w:rsid w:val="008625EA"/>
    <w:rsid w:val="00864778"/>
    <w:rsid w:val="008655FF"/>
    <w:rsid w:val="0087173D"/>
    <w:rsid w:val="00875B3B"/>
    <w:rsid w:val="00877CA7"/>
    <w:rsid w:val="00880D0D"/>
    <w:rsid w:val="00883576"/>
    <w:rsid w:val="00884AC8"/>
    <w:rsid w:val="00887C28"/>
    <w:rsid w:val="00891984"/>
    <w:rsid w:val="00891F5F"/>
    <w:rsid w:val="0089232A"/>
    <w:rsid w:val="00892E4F"/>
    <w:rsid w:val="00893D73"/>
    <w:rsid w:val="0089593C"/>
    <w:rsid w:val="0089703E"/>
    <w:rsid w:val="008A1DD3"/>
    <w:rsid w:val="008A49EE"/>
    <w:rsid w:val="008A78FE"/>
    <w:rsid w:val="008B03C2"/>
    <w:rsid w:val="008B3448"/>
    <w:rsid w:val="008B3CDD"/>
    <w:rsid w:val="008B5C1C"/>
    <w:rsid w:val="008B7042"/>
    <w:rsid w:val="008C0382"/>
    <w:rsid w:val="008C086D"/>
    <w:rsid w:val="008C1491"/>
    <w:rsid w:val="008C2B57"/>
    <w:rsid w:val="008C5075"/>
    <w:rsid w:val="008C5523"/>
    <w:rsid w:val="008C6F39"/>
    <w:rsid w:val="008E020B"/>
    <w:rsid w:val="008E0573"/>
    <w:rsid w:val="008E072B"/>
    <w:rsid w:val="008E0C68"/>
    <w:rsid w:val="008E20E3"/>
    <w:rsid w:val="008E3D19"/>
    <w:rsid w:val="008E6A2A"/>
    <w:rsid w:val="008F021F"/>
    <w:rsid w:val="008F0EE0"/>
    <w:rsid w:val="008F21B3"/>
    <w:rsid w:val="008F488D"/>
    <w:rsid w:val="008F4D34"/>
    <w:rsid w:val="008F4F4E"/>
    <w:rsid w:val="008F5357"/>
    <w:rsid w:val="008F7670"/>
    <w:rsid w:val="00900002"/>
    <w:rsid w:val="00900E01"/>
    <w:rsid w:val="00902957"/>
    <w:rsid w:val="00904770"/>
    <w:rsid w:val="009100AA"/>
    <w:rsid w:val="009173E9"/>
    <w:rsid w:val="00920DE4"/>
    <w:rsid w:val="00921D5F"/>
    <w:rsid w:val="0092299B"/>
    <w:rsid w:val="00930C44"/>
    <w:rsid w:val="0093146F"/>
    <w:rsid w:val="0093287E"/>
    <w:rsid w:val="009328EE"/>
    <w:rsid w:val="009350C3"/>
    <w:rsid w:val="00946001"/>
    <w:rsid w:val="0095094D"/>
    <w:rsid w:val="009516E1"/>
    <w:rsid w:val="00952E30"/>
    <w:rsid w:val="0095446B"/>
    <w:rsid w:val="00954933"/>
    <w:rsid w:val="00954E18"/>
    <w:rsid w:val="0095738F"/>
    <w:rsid w:val="0096146C"/>
    <w:rsid w:val="0096215A"/>
    <w:rsid w:val="00964768"/>
    <w:rsid w:val="00964B75"/>
    <w:rsid w:val="00965F20"/>
    <w:rsid w:val="009666C3"/>
    <w:rsid w:val="009667B9"/>
    <w:rsid w:val="0096737B"/>
    <w:rsid w:val="009675DA"/>
    <w:rsid w:val="0097039A"/>
    <w:rsid w:val="0097193D"/>
    <w:rsid w:val="00971F02"/>
    <w:rsid w:val="00972AC6"/>
    <w:rsid w:val="00973D9C"/>
    <w:rsid w:val="009757C3"/>
    <w:rsid w:val="00977327"/>
    <w:rsid w:val="00977399"/>
    <w:rsid w:val="00977676"/>
    <w:rsid w:val="00977BD3"/>
    <w:rsid w:val="00981657"/>
    <w:rsid w:val="00981858"/>
    <w:rsid w:val="0098528B"/>
    <w:rsid w:val="00986FD4"/>
    <w:rsid w:val="00990B7F"/>
    <w:rsid w:val="009924AF"/>
    <w:rsid w:val="00996478"/>
    <w:rsid w:val="009A37F7"/>
    <w:rsid w:val="009B2DF8"/>
    <w:rsid w:val="009B3116"/>
    <w:rsid w:val="009B647E"/>
    <w:rsid w:val="009C0B9C"/>
    <w:rsid w:val="009C50A5"/>
    <w:rsid w:val="009C70C0"/>
    <w:rsid w:val="009C77BC"/>
    <w:rsid w:val="009D3290"/>
    <w:rsid w:val="009D755C"/>
    <w:rsid w:val="009E404A"/>
    <w:rsid w:val="009E40A5"/>
    <w:rsid w:val="009F25C3"/>
    <w:rsid w:val="009F5A12"/>
    <w:rsid w:val="009F6EA0"/>
    <w:rsid w:val="00A017AA"/>
    <w:rsid w:val="00A12EBC"/>
    <w:rsid w:val="00A13ADC"/>
    <w:rsid w:val="00A22B73"/>
    <w:rsid w:val="00A232BE"/>
    <w:rsid w:val="00A23456"/>
    <w:rsid w:val="00A24E3F"/>
    <w:rsid w:val="00A3048D"/>
    <w:rsid w:val="00A3059A"/>
    <w:rsid w:val="00A3107F"/>
    <w:rsid w:val="00A31D5F"/>
    <w:rsid w:val="00A34AE0"/>
    <w:rsid w:val="00A34E90"/>
    <w:rsid w:val="00A35980"/>
    <w:rsid w:val="00A360EE"/>
    <w:rsid w:val="00A36C7D"/>
    <w:rsid w:val="00A421F1"/>
    <w:rsid w:val="00A42984"/>
    <w:rsid w:val="00A4333B"/>
    <w:rsid w:val="00A43BD1"/>
    <w:rsid w:val="00A4564E"/>
    <w:rsid w:val="00A46481"/>
    <w:rsid w:val="00A54F8B"/>
    <w:rsid w:val="00A61DD9"/>
    <w:rsid w:val="00A64436"/>
    <w:rsid w:val="00A64AC4"/>
    <w:rsid w:val="00A66418"/>
    <w:rsid w:val="00A669B7"/>
    <w:rsid w:val="00A7258F"/>
    <w:rsid w:val="00A75BC5"/>
    <w:rsid w:val="00A77A6A"/>
    <w:rsid w:val="00A81476"/>
    <w:rsid w:val="00A82D48"/>
    <w:rsid w:val="00A85070"/>
    <w:rsid w:val="00A8580B"/>
    <w:rsid w:val="00A85875"/>
    <w:rsid w:val="00A86E76"/>
    <w:rsid w:val="00A90098"/>
    <w:rsid w:val="00A93987"/>
    <w:rsid w:val="00A9467F"/>
    <w:rsid w:val="00AA1E8B"/>
    <w:rsid w:val="00AA4CD7"/>
    <w:rsid w:val="00AA6558"/>
    <w:rsid w:val="00AA682D"/>
    <w:rsid w:val="00AA6EA4"/>
    <w:rsid w:val="00AB1989"/>
    <w:rsid w:val="00AB325B"/>
    <w:rsid w:val="00AB7C54"/>
    <w:rsid w:val="00AC1CA6"/>
    <w:rsid w:val="00AC3350"/>
    <w:rsid w:val="00AC3CDE"/>
    <w:rsid w:val="00AC7361"/>
    <w:rsid w:val="00AD1193"/>
    <w:rsid w:val="00AD4DAA"/>
    <w:rsid w:val="00AD5388"/>
    <w:rsid w:val="00AE2250"/>
    <w:rsid w:val="00AE317F"/>
    <w:rsid w:val="00AE42BF"/>
    <w:rsid w:val="00AE529A"/>
    <w:rsid w:val="00AE6298"/>
    <w:rsid w:val="00AF2427"/>
    <w:rsid w:val="00AF44B6"/>
    <w:rsid w:val="00AF4ACC"/>
    <w:rsid w:val="00AF50F8"/>
    <w:rsid w:val="00AF54BC"/>
    <w:rsid w:val="00AF5BE7"/>
    <w:rsid w:val="00B03256"/>
    <w:rsid w:val="00B11F8B"/>
    <w:rsid w:val="00B1209D"/>
    <w:rsid w:val="00B160E0"/>
    <w:rsid w:val="00B16E61"/>
    <w:rsid w:val="00B25C8E"/>
    <w:rsid w:val="00B264D9"/>
    <w:rsid w:val="00B36645"/>
    <w:rsid w:val="00B37634"/>
    <w:rsid w:val="00B41337"/>
    <w:rsid w:val="00B416ED"/>
    <w:rsid w:val="00B449FB"/>
    <w:rsid w:val="00B46F95"/>
    <w:rsid w:val="00B46FCC"/>
    <w:rsid w:val="00B47BC9"/>
    <w:rsid w:val="00B507DD"/>
    <w:rsid w:val="00B549A0"/>
    <w:rsid w:val="00B551AD"/>
    <w:rsid w:val="00B57803"/>
    <w:rsid w:val="00B6366C"/>
    <w:rsid w:val="00B643CC"/>
    <w:rsid w:val="00B64912"/>
    <w:rsid w:val="00B64958"/>
    <w:rsid w:val="00B67603"/>
    <w:rsid w:val="00B71D3A"/>
    <w:rsid w:val="00B73E23"/>
    <w:rsid w:val="00B80CD2"/>
    <w:rsid w:val="00B85AFE"/>
    <w:rsid w:val="00B931F6"/>
    <w:rsid w:val="00B9412C"/>
    <w:rsid w:val="00B94915"/>
    <w:rsid w:val="00B9639A"/>
    <w:rsid w:val="00BB1803"/>
    <w:rsid w:val="00BB18DC"/>
    <w:rsid w:val="00BB5CDD"/>
    <w:rsid w:val="00BB5CED"/>
    <w:rsid w:val="00BB60D3"/>
    <w:rsid w:val="00BB7261"/>
    <w:rsid w:val="00BC29E1"/>
    <w:rsid w:val="00BC443C"/>
    <w:rsid w:val="00BC4A8E"/>
    <w:rsid w:val="00BC7B97"/>
    <w:rsid w:val="00BD501E"/>
    <w:rsid w:val="00BE093A"/>
    <w:rsid w:val="00BE0B43"/>
    <w:rsid w:val="00BE1B39"/>
    <w:rsid w:val="00BE3055"/>
    <w:rsid w:val="00BF03C3"/>
    <w:rsid w:val="00BF134F"/>
    <w:rsid w:val="00BF1E9B"/>
    <w:rsid w:val="00BF5A23"/>
    <w:rsid w:val="00BF5D12"/>
    <w:rsid w:val="00BF705A"/>
    <w:rsid w:val="00C025F4"/>
    <w:rsid w:val="00C03C5D"/>
    <w:rsid w:val="00C03F4F"/>
    <w:rsid w:val="00C06854"/>
    <w:rsid w:val="00C06C22"/>
    <w:rsid w:val="00C129B4"/>
    <w:rsid w:val="00C12CD2"/>
    <w:rsid w:val="00C137AE"/>
    <w:rsid w:val="00C1472F"/>
    <w:rsid w:val="00C14D4D"/>
    <w:rsid w:val="00C15441"/>
    <w:rsid w:val="00C2011F"/>
    <w:rsid w:val="00C21BDA"/>
    <w:rsid w:val="00C25578"/>
    <w:rsid w:val="00C306D6"/>
    <w:rsid w:val="00C30828"/>
    <w:rsid w:val="00C31970"/>
    <w:rsid w:val="00C362C1"/>
    <w:rsid w:val="00C40807"/>
    <w:rsid w:val="00C47E3E"/>
    <w:rsid w:val="00C50997"/>
    <w:rsid w:val="00C50EC5"/>
    <w:rsid w:val="00C53BBF"/>
    <w:rsid w:val="00C60159"/>
    <w:rsid w:val="00C62202"/>
    <w:rsid w:val="00C632BC"/>
    <w:rsid w:val="00C641E9"/>
    <w:rsid w:val="00C64DC3"/>
    <w:rsid w:val="00C67071"/>
    <w:rsid w:val="00C70612"/>
    <w:rsid w:val="00C71179"/>
    <w:rsid w:val="00C7552E"/>
    <w:rsid w:val="00C76E4F"/>
    <w:rsid w:val="00C804C4"/>
    <w:rsid w:val="00C812FB"/>
    <w:rsid w:val="00C821E2"/>
    <w:rsid w:val="00C82B52"/>
    <w:rsid w:val="00C82F49"/>
    <w:rsid w:val="00C8335C"/>
    <w:rsid w:val="00C846C3"/>
    <w:rsid w:val="00C84E42"/>
    <w:rsid w:val="00C8502C"/>
    <w:rsid w:val="00C910A1"/>
    <w:rsid w:val="00C911F0"/>
    <w:rsid w:val="00C91589"/>
    <w:rsid w:val="00C92606"/>
    <w:rsid w:val="00C94D37"/>
    <w:rsid w:val="00C94F59"/>
    <w:rsid w:val="00C958DB"/>
    <w:rsid w:val="00C95F2F"/>
    <w:rsid w:val="00CA0A02"/>
    <w:rsid w:val="00CA1CF2"/>
    <w:rsid w:val="00CA2C25"/>
    <w:rsid w:val="00CA4376"/>
    <w:rsid w:val="00CA6773"/>
    <w:rsid w:val="00CB1D41"/>
    <w:rsid w:val="00CB2533"/>
    <w:rsid w:val="00CC15A8"/>
    <w:rsid w:val="00CC2388"/>
    <w:rsid w:val="00CC2CF0"/>
    <w:rsid w:val="00CC3B01"/>
    <w:rsid w:val="00CD07AE"/>
    <w:rsid w:val="00CD22F1"/>
    <w:rsid w:val="00CD5016"/>
    <w:rsid w:val="00CD70C1"/>
    <w:rsid w:val="00CD7DBD"/>
    <w:rsid w:val="00CE0AE5"/>
    <w:rsid w:val="00CE0DF9"/>
    <w:rsid w:val="00CE1065"/>
    <w:rsid w:val="00CE1C78"/>
    <w:rsid w:val="00CE3479"/>
    <w:rsid w:val="00CE4B6D"/>
    <w:rsid w:val="00CE71DD"/>
    <w:rsid w:val="00CF0972"/>
    <w:rsid w:val="00CF2232"/>
    <w:rsid w:val="00CF68EB"/>
    <w:rsid w:val="00CF7CC6"/>
    <w:rsid w:val="00D00D3E"/>
    <w:rsid w:val="00D039A5"/>
    <w:rsid w:val="00D0428B"/>
    <w:rsid w:val="00D07650"/>
    <w:rsid w:val="00D13BA9"/>
    <w:rsid w:val="00D176B8"/>
    <w:rsid w:val="00D2250E"/>
    <w:rsid w:val="00D23F50"/>
    <w:rsid w:val="00D243B1"/>
    <w:rsid w:val="00D27EEB"/>
    <w:rsid w:val="00D3083B"/>
    <w:rsid w:val="00D312AF"/>
    <w:rsid w:val="00D40B29"/>
    <w:rsid w:val="00D42206"/>
    <w:rsid w:val="00D440A7"/>
    <w:rsid w:val="00D46398"/>
    <w:rsid w:val="00D507EA"/>
    <w:rsid w:val="00D54084"/>
    <w:rsid w:val="00D56DC7"/>
    <w:rsid w:val="00D576CD"/>
    <w:rsid w:val="00D61BC1"/>
    <w:rsid w:val="00D64089"/>
    <w:rsid w:val="00D64636"/>
    <w:rsid w:val="00D64E95"/>
    <w:rsid w:val="00D65189"/>
    <w:rsid w:val="00D65605"/>
    <w:rsid w:val="00D6758D"/>
    <w:rsid w:val="00D70CB5"/>
    <w:rsid w:val="00D72EAB"/>
    <w:rsid w:val="00D74704"/>
    <w:rsid w:val="00D7476A"/>
    <w:rsid w:val="00D74FEC"/>
    <w:rsid w:val="00D7631F"/>
    <w:rsid w:val="00D77CDB"/>
    <w:rsid w:val="00D82D10"/>
    <w:rsid w:val="00D8489F"/>
    <w:rsid w:val="00D84BF4"/>
    <w:rsid w:val="00D8568A"/>
    <w:rsid w:val="00D862D2"/>
    <w:rsid w:val="00D86DFD"/>
    <w:rsid w:val="00D90148"/>
    <w:rsid w:val="00D940FB"/>
    <w:rsid w:val="00D94D2D"/>
    <w:rsid w:val="00D94E3F"/>
    <w:rsid w:val="00DA04C2"/>
    <w:rsid w:val="00DA086A"/>
    <w:rsid w:val="00DA437A"/>
    <w:rsid w:val="00DA4EAC"/>
    <w:rsid w:val="00DA7FF6"/>
    <w:rsid w:val="00DB54FF"/>
    <w:rsid w:val="00DB6918"/>
    <w:rsid w:val="00DC6BA8"/>
    <w:rsid w:val="00DD2D2C"/>
    <w:rsid w:val="00DD3311"/>
    <w:rsid w:val="00DD340D"/>
    <w:rsid w:val="00DE261B"/>
    <w:rsid w:val="00DE3F15"/>
    <w:rsid w:val="00DE5237"/>
    <w:rsid w:val="00DF2041"/>
    <w:rsid w:val="00DF43EA"/>
    <w:rsid w:val="00DF5C36"/>
    <w:rsid w:val="00E01FE4"/>
    <w:rsid w:val="00E03242"/>
    <w:rsid w:val="00E038F9"/>
    <w:rsid w:val="00E04FA7"/>
    <w:rsid w:val="00E056EE"/>
    <w:rsid w:val="00E10A78"/>
    <w:rsid w:val="00E11BF0"/>
    <w:rsid w:val="00E11FAC"/>
    <w:rsid w:val="00E14ABE"/>
    <w:rsid w:val="00E161C1"/>
    <w:rsid w:val="00E20F81"/>
    <w:rsid w:val="00E2131A"/>
    <w:rsid w:val="00E23A70"/>
    <w:rsid w:val="00E25BFF"/>
    <w:rsid w:val="00E273A8"/>
    <w:rsid w:val="00E30282"/>
    <w:rsid w:val="00E34B13"/>
    <w:rsid w:val="00E34B3B"/>
    <w:rsid w:val="00E3791F"/>
    <w:rsid w:val="00E40A16"/>
    <w:rsid w:val="00E42260"/>
    <w:rsid w:val="00E45A41"/>
    <w:rsid w:val="00E45B08"/>
    <w:rsid w:val="00E46285"/>
    <w:rsid w:val="00E4668D"/>
    <w:rsid w:val="00E4717E"/>
    <w:rsid w:val="00E52036"/>
    <w:rsid w:val="00E60E55"/>
    <w:rsid w:val="00E614E7"/>
    <w:rsid w:val="00E63107"/>
    <w:rsid w:val="00E64723"/>
    <w:rsid w:val="00E649D5"/>
    <w:rsid w:val="00E672EC"/>
    <w:rsid w:val="00E729A6"/>
    <w:rsid w:val="00E73780"/>
    <w:rsid w:val="00E74F13"/>
    <w:rsid w:val="00E755D5"/>
    <w:rsid w:val="00E76493"/>
    <w:rsid w:val="00E808F1"/>
    <w:rsid w:val="00E93158"/>
    <w:rsid w:val="00E93665"/>
    <w:rsid w:val="00E954D8"/>
    <w:rsid w:val="00E96274"/>
    <w:rsid w:val="00EA23A9"/>
    <w:rsid w:val="00EA6F08"/>
    <w:rsid w:val="00EB14FD"/>
    <w:rsid w:val="00EB438E"/>
    <w:rsid w:val="00EB4ACA"/>
    <w:rsid w:val="00EB61AF"/>
    <w:rsid w:val="00EC242B"/>
    <w:rsid w:val="00EC4457"/>
    <w:rsid w:val="00EC4B0F"/>
    <w:rsid w:val="00EC4BEB"/>
    <w:rsid w:val="00ED4A09"/>
    <w:rsid w:val="00ED4B6F"/>
    <w:rsid w:val="00ED5E95"/>
    <w:rsid w:val="00ED659A"/>
    <w:rsid w:val="00ED7C3F"/>
    <w:rsid w:val="00EE1FEF"/>
    <w:rsid w:val="00EE24F0"/>
    <w:rsid w:val="00EE38BA"/>
    <w:rsid w:val="00EE51C4"/>
    <w:rsid w:val="00EE655B"/>
    <w:rsid w:val="00EF294A"/>
    <w:rsid w:val="00EF42C1"/>
    <w:rsid w:val="00EF5969"/>
    <w:rsid w:val="00F00B37"/>
    <w:rsid w:val="00F01074"/>
    <w:rsid w:val="00F0119E"/>
    <w:rsid w:val="00F06E54"/>
    <w:rsid w:val="00F07BE0"/>
    <w:rsid w:val="00F10482"/>
    <w:rsid w:val="00F11A17"/>
    <w:rsid w:val="00F12ECA"/>
    <w:rsid w:val="00F13B33"/>
    <w:rsid w:val="00F14B12"/>
    <w:rsid w:val="00F14C4E"/>
    <w:rsid w:val="00F161D9"/>
    <w:rsid w:val="00F21FDC"/>
    <w:rsid w:val="00F23096"/>
    <w:rsid w:val="00F241D5"/>
    <w:rsid w:val="00F27767"/>
    <w:rsid w:val="00F32701"/>
    <w:rsid w:val="00F32CFC"/>
    <w:rsid w:val="00F33DFA"/>
    <w:rsid w:val="00F35120"/>
    <w:rsid w:val="00F41211"/>
    <w:rsid w:val="00F43EF0"/>
    <w:rsid w:val="00F441FB"/>
    <w:rsid w:val="00F46356"/>
    <w:rsid w:val="00F4770E"/>
    <w:rsid w:val="00F5333F"/>
    <w:rsid w:val="00F54074"/>
    <w:rsid w:val="00F54CE5"/>
    <w:rsid w:val="00F57326"/>
    <w:rsid w:val="00F62EFC"/>
    <w:rsid w:val="00F65DFF"/>
    <w:rsid w:val="00F6613F"/>
    <w:rsid w:val="00F67902"/>
    <w:rsid w:val="00F70F12"/>
    <w:rsid w:val="00F72176"/>
    <w:rsid w:val="00F76F49"/>
    <w:rsid w:val="00F80196"/>
    <w:rsid w:val="00F8392F"/>
    <w:rsid w:val="00F87B96"/>
    <w:rsid w:val="00FA7914"/>
    <w:rsid w:val="00FA7EC8"/>
    <w:rsid w:val="00FB014F"/>
    <w:rsid w:val="00FB1BAD"/>
    <w:rsid w:val="00FB1FAF"/>
    <w:rsid w:val="00FB212B"/>
    <w:rsid w:val="00FB5524"/>
    <w:rsid w:val="00FC1426"/>
    <w:rsid w:val="00FC3335"/>
    <w:rsid w:val="00FC48E8"/>
    <w:rsid w:val="00FC4BF6"/>
    <w:rsid w:val="00FC4CDF"/>
    <w:rsid w:val="00FC6197"/>
    <w:rsid w:val="00FC758A"/>
    <w:rsid w:val="00FD0DAF"/>
    <w:rsid w:val="00FD2EAE"/>
    <w:rsid w:val="00FD46AC"/>
    <w:rsid w:val="00FD5BE8"/>
    <w:rsid w:val="00FD5E7C"/>
    <w:rsid w:val="00FD6777"/>
    <w:rsid w:val="00FD7B3A"/>
    <w:rsid w:val="00FD7C67"/>
    <w:rsid w:val="00FE1203"/>
    <w:rsid w:val="00FE157A"/>
    <w:rsid w:val="00FE44F7"/>
    <w:rsid w:val="00FE57F3"/>
    <w:rsid w:val="00FF0CA7"/>
    <w:rsid w:val="00FF1BE2"/>
    <w:rsid w:val="00FF398D"/>
    <w:rsid w:val="00FF6215"/>
    <w:rsid w:val="00FF6C53"/>
    <w:rsid w:val="00FF7470"/>
    <w:rsid w:val="00FF748B"/>
    <w:rsid w:val="0EA15F7A"/>
    <w:rsid w:val="113CFDC3"/>
    <w:rsid w:val="151268CE"/>
    <w:rsid w:val="1B78FF32"/>
    <w:rsid w:val="1E3A9A78"/>
    <w:rsid w:val="1F5C2984"/>
    <w:rsid w:val="26CEFF0C"/>
    <w:rsid w:val="2976FB8F"/>
    <w:rsid w:val="2BD49E69"/>
    <w:rsid w:val="53E194AE"/>
    <w:rsid w:val="5B41ED8A"/>
    <w:rsid w:val="6E84E180"/>
    <w:rsid w:val="75F56228"/>
    <w:rsid w:val="7F831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DFE8"/>
  <w15:chartTrackingRefBased/>
  <w15:docId w15:val="{DB4186DD-F282-4C64-9CBC-235487F8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B42"/>
  </w:style>
  <w:style w:type="paragraph" w:styleId="2">
    <w:name w:val="heading 2"/>
    <w:basedOn w:val="a"/>
    <w:next w:val="a"/>
    <w:link w:val="20"/>
    <w:uiPriority w:val="9"/>
    <w:unhideWhenUsed/>
    <w:qFormat/>
    <w:rsid w:val="008717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2B42"/>
  </w:style>
  <w:style w:type="paragraph" w:styleId="21">
    <w:name w:val="Body Text 2"/>
    <w:basedOn w:val="a"/>
    <w:link w:val="22"/>
    <w:uiPriority w:val="99"/>
    <w:rsid w:val="00212B42"/>
    <w:pPr>
      <w:spacing w:before="120" w:after="0" w:line="240" w:lineRule="auto"/>
    </w:pPr>
    <w:rPr>
      <w:rFonts w:ascii="Arial" w:eastAsia="Times New Roman" w:hAnsi="Arial" w:cs="Times New Roman"/>
      <w:sz w:val="18"/>
      <w:szCs w:val="20"/>
      <w:lang w:val="en-GB"/>
    </w:rPr>
  </w:style>
  <w:style w:type="character" w:customStyle="1" w:styleId="22">
    <w:name w:val="Основной текст 2 Знак"/>
    <w:basedOn w:val="a0"/>
    <w:link w:val="21"/>
    <w:uiPriority w:val="99"/>
    <w:rsid w:val="00212B42"/>
    <w:rPr>
      <w:rFonts w:ascii="Arial" w:eastAsia="Times New Roman" w:hAnsi="Arial" w:cs="Times New Roman"/>
      <w:sz w:val="18"/>
      <w:szCs w:val="20"/>
      <w:lang w:val="en-GB"/>
    </w:rPr>
  </w:style>
  <w:style w:type="paragraph" w:styleId="3">
    <w:name w:val="Body Text 3"/>
    <w:basedOn w:val="a"/>
    <w:link w:val="30"/>
    <w:rsid w:val="00212B42"/>
    <w:pPr>
      <w:spacing w:after="120" w:line="240" w:lineRule="auto"/>
    </w:pPr>
    <w:rPr>
      <w:rFonts w:ascii="Times New Roman" w:eastAsia="Times New Roman" w:hAnsi="Times New Roman" w:cs="Times New Roman"/>
      <w:sz w:val="16"/>
      <w:szCs w:val="16"/>
      <w:lang w:val="en-GB"/>
    </w:rPr>
  </w:style>
  <w:style w:type="character" w:customStyle="1" w:styleId="30">
    <w:name w:val="Основной текст 3 Знак"/>
    <w:basedOn w:val="a0"/>
    <w:link w:val="3"/>
    <w:rsid w:val="00212B42"/>
    <w:rPr>
      <w:rFonts w:ascii="Times New Roman" w:eastAsia="Times New Roman" w:hAnsi="Times New Roman" w:cs="Times New Roman"/>
      <w:sz w:val="16"/>
      <w:szCs w:val="16"/>
      <w:lang w:val="en-GB"/>
    </w:rPr>
  </w:style>
  <w:style w:type="character" w:styleId="a5">
    <w:name w:val="Hyperlink"/>
    <w:uiPriority w:val="99"/>
    <w:rsid w:val="00212B42"/>
    <w:rPr>
      <w:rFonts w:cs="Times New Roman"/>
      <w:color w:val="0000FF"/>
      <w:u w:val="single"/>
    </w:rPr>
  </w:style>
  <w:style w:type="paragraph" w:styleId="a6">
    <w:name w:val="List Paragraph"/>
    <w:basedOn w:val="a"/>
    <w:uiPriority w:val="34"/>
    <w:qFormat/>
    <w:rsid w:val="00212B42"/>
    <w:pPr>
      <w:spacing w:after="0" w:line="240" w:lineRule="auto"/>
      <w:ind w:left="720"/>
      <w:contextualSpacing/>
    </w:pPr>
    <w:rPr>
      <w:rFonts w:ascii="Times New Roman" w:eastAsia="Times New Roman" w:hAnsi="Times New Roman" w:cs="Times New Roman"/>
      <w:sz w:val="28"/>
      <w:szCs w:val="20"/>
      <w:lang w:val="en-GB"/>
    </w:rPr>
  </w:style>
  <w:style w:type="paragraph" w:styleId="a7">
    <w:name w:val="Balloon Text"/>
    <w:basedOn w:val="a"/>
    <w:link w:val="a8"/>
    <w:uiPriority w:val="99"/>
    <w:semiHidden/>
    <w:unhideWhenUsed/>
    <w:rsid w:val="00212B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2B42"/>
    <w:rPr>
      <w:rFonts w:ascii="Segoe UI" w:hAnsi="Segoe UI" w:cs="Segoe UI"/>
      <w:sz w:val="18"/>
      <w:szCs w:val="18"/>
    </w:rPr>
  </w:style>
  <w:style w:type="character" w:styleId="a9">
    <w:name w:val="Unresolved Mention"/>
    <w:basedOn w:val="a0"/>
    <w:uiPriority w:val="99"/>
    <w:semiHidden/>
    <w:unhideWhenUsed/>
    <w:rsid w:val="00D312AF"/>
    <w:rPr>
      <w:color w:val="605E5C"/>
      <w:shd w:val="clear" w:color="auto" w:fill="E1DFDD"/>
    </w:rPr>
  </w:style>
  <w:style w:type="character" w:styleId="aa">
    <w:name w:val="FollowedHyperlink"/>
    <w:basedOn w:val="a0"/>
    <w:uiPriority w:val="99"/>
    <w:semiHidden/>
    <w:unhideWhenUsed/>
    <w:rsid w:val="004F444E"/>
    <w:rPr>
      <w:color w:val="954F72" w:themeColor="followedHyperlink"/>
      <w:u w:val="single"/>
    </w:rPr>
  </w:style>
  <w:style w:type="character" w:styleId="ab">
    <w:name w:val="annotation reference"/>
    <w:basedOn w:val="a0"/>
    <w:uiPriority w:val="99"/>
    <w:semiHidden/>
    <w:unhideWhenUsed/>
    <w:rsid w:val="0029435A"/>
    <w:rPr>
      <w:sz w:val="16"/>
      <w:szCs w:val="16"/>
    </w:rPr>
  </w:style>
  <w:style w:type="paragraph" w:styleId="ac">
    <w:name w:val="annotation text"/>
    <w:basedOn w:val="a"/>
    <w:link w:val="ad"/>
    <w:uiPriority w:val="99"/>
    <w:semiHidden/>
    <w:unhideWhenUsed/>
    <w:rsid w:val="0029435A"/>
    <w:pPr>
      <w:spacing w:line="240" w:lineRule="auto"/>
    </w:pPr>
    <w:rPr>
      <w:sz w:val="20"/>
      <w:szCs w:val="20"/>
    </w:rPr>
  </w:style>
  <w:style w:type="character" w:customStyle="1" w:styleId="ad">
    <w:name w:val="Текст примечания Знак"/>
    <w:basedOn w:val="a0"/>
    <w:link w:val="ac"/>
    <w:uiPriority w:val="99"/>
    <w:semiHidden/>
    <w:rsid w:val="0029435A"/>
    <w:rPr>
      <w:sz w:val="20"/>
      <w:szCs w:val="20"/>
    </w:rPr>
  </w:style>
  <w:style w:type="paragraph" w:styleId="ae">
    <w:name w:val="annotation subject"/>
    <w:basedOn w:val="ac"/>
    <w:next w:val="ac"/>
    <w:link w:val="af"/>
    <w:uiPriority w:val="99"/>
    <w:semiHidden/>
    <w:unhideWhenUsed/>
    <w:rsid w:val="0029435A"/>
    <w:rPr>
      <w:b/>
      <w:bCs/>
    </w:rPr>
  </w:style>
  <w:style w:type="character" w:customStyle="1" w:styleId="af">
    <w:name w:val="Тема примечания Знак"/>
    <w:basedOn w:val="ad"/>
    <w:link w:val="ae"/>
    <w:uiPriority w:val="99"/>
    <w:semiHidden/>
    <w:rsid w:val="0029435A"/>
    <w:rPr>
      <w:b/>
      <w:bCs/>
      <w:sz w:val="20"/>
      <w:szCs w:val="20"/>
    </w:rPr>
  </w:style>
  <w:style w:type="paragraph" w:styleId="af0">
    <w:name w:val="Body Text"/>
    <w:basedOn w:val="a"/>
    <w:link w:val="af1"/>
    <w:uiPriority w:val="99"/>
    <w:semiHidden/>
    <w:unhideWhenUsed/>
    <w:rsid w:val="00C910A1"/>
    <w:pPr>
      <w:spacing w:after="120"/>
    </w:pPr>
  </w:style>
  <w:style w:type="character" w:customStyle="1" w:styleId="af1">
    <w:name w:val="Основной текст Знак"/>
    <w:basedOn w:val="a0"/>
    <w:link w:val="af0"/>
    <w:uiPriority w:val="99"/>
    <w:semiHidden/>
    <w:rsid w:val="00C910A1"/>
  </w:style>
  <w:style w:type="character" w:customStyle="1" w:styleId="20">
    <w:name w:val="Заголовок 2 Знак"/>
    <w:basedOn w:val="a0"/>
    <w:link w:val="2"/>
    <w:uiPriority w:val="9"/>
    <w:rsid w:val="0087173D"/>
    <w:rPr>
      <w:rFonts w:asciiTheme="majorHAnsi" w:eastAsiaTheme="majorEastAsia" w:hAnsiTheme="majorHAnsi" w:cstheme="majorBidi"/>
      <w:color w:val="2F5496" w:themeColor="accent1" w:themeShade="BF"/>
      <w:sz w:val="26"/>
      <w:szCs w:val="26"/>
    </w:rPr>
  </w:style>
  <w:style w:type="table" w:styleId="af2">
    <w:name w:val="Table Grid"/>
    <w:basedOn w:val="a1"/>
    <w:uiPriority w:val="39"/>
    <w:rsid w:val="00CA1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4438EB"/>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4438EB"/>
    <w:rPr>
      <w:rFonts w:ascii="Courier New" w:eastAsia="Times New Roman" w:hAnsi="Courier New" w:cs="Times New Roman"/>
      <w:sz w:val="20"/>
      <w:szCs w:val="20"/>
    </w:rPr>
  </w:style>
  <w:style w:type="character" w:styleId="af5">
    <w:name w:val="Strong"/>
    <w:basedOn w:val="a0"/>
    <w:uiPriority w:val="22"/>
    <w:qFormat/>
    <w:rsid w:val="00ED7C3F"/>
    <w:rPr>
      <w:b/>
      <w:bCs/>
    </w:rPr>
  </w:style>
  <w:style w:type="paragraph" w:customStyle="1" w:styleId="Default">
    <w:name w:val="Default"/>
    <w:rsid w:val="006E45BB"/>
    <w:pPr>
      <w:autoSpaceDE w:val="0"/>
      <w:autoSpaceDN w:val="0"/>
      <w:adjustRightInd w:val="0"/>
      <w:spacing w:after="0" w:line="240" w:lineRule="auto"/>
    </w:pPr>
    <w:rPr>
      <w:rFonts w:ascii="Arial Narrow" w:hAnsi="Arial Narrow" w:cs="Arial Narrow"/>
      <w:color w:val="000000"/>
      <w:sz w:val="24"/>
      <w:szCs w:val="24"/>
      <w:lang w:val="en-US"/>
    </w:rPr>
  </w:style>
  <w:style w:type="table" w:customStyle="1" w:styleId="1">
    <w:name w:val="Сетка таблицы1"/>
    <w:basedOn w:val="a1"/>
    <w:next w:val="af2"/>
    <w:uiPriority w:val="39"/>
    <w:rsid w:val="006E767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semiHidden/>
    <w:unhideWhenUsed/>
    <w:rsid w:val="000159C6"/>
    <w:pPr>
      <w:tabs>
        <w:tab w:val="center" w:pos="4680"/>
        <w:tab w:val="right" w:pos="9360"/>
      </w:tabs>
      <w:spacing w:after="0" w:line="240" w:lineRule="auto"/>
    </w:pPr>
  </w:style>
  <w:style w:type="character" w:customStyle="1" w:styleId="af7">
    <w:name w:val="Нижний колонтитул Знак"/>
    <w:basedOn w:val="a0"/>
    <w:link w:val="af6"/>
    <w:uiPriority w:val="99"/>
    <w:semiHidden/>
    <w:rsid w:val="000159C6"/>
  </w:style>
  <w:style w:type="paragraph" w:customStyle="1" w:styleId="msonormalmrcssattrmrcssattr">
    <w:name w:val="msonormalmrcssattr_mr_css_attr"/>
    <w:basedOn w:val="a"/>
    <w:rsid w:val="00FA7914"/>
    <w:pPr>
      <w:spacing w:before="100" w:beforeAutospacing="1" w:after="100" w:afterAutospacing="1" w:line="240" w:lineRule="auto"/>
    </w:pPr>
    <w:rPr>
      <w:rFonts w:ascii="Times New Roman" w:hAnsi="Times New Roman" w:cs="Times New Roman"/>
      <w:sz w:val="24"/>
      <w:szCs w:val="24"/>
      <w:lang w:val="en-US"/>
    </w:rPr>
  </w:style>
  <w:style w:type="character" w:customStyle="1" w:styleId="js-phone-numbermrcssattr">
    <w:name w:val="js-phone-number_mr_css_attr"/>
    <w:basedOn w:val="a0"/>
    <w:rsid w:val="00FA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7863">
      <w:bodyDiv w:val="1"/>
      <w:marLeft w:val="0"/>
      <w:marRight w:val="0"/>
      <w:marTop w:val="0"/>
      <w:marBottom w:val="0"/>
      <w:divBdr>
        <w:top w:val="none" w:sz="0" w:space="0" w:color="auto"/>
        <w:left w:val="none" w:sz="0" w:space="0" w:color="auto"/>
        <w:bottom w:val="none" w:sz="0" w:space="0" w:color="auto"/>
        <w:right w:val="none" w:sz="0" w:space="0" w:color="auto"/>
      </w:divBdr>
    </w:div>
    <w:div w:id="778598531">
      <w:bodyDiv w:val="1"/>
      <w:marLeft w:val="0"/>
      <w:marRight w:val="0"/>
      <w:marTop w:val="0"/>
      <w:marBottom w:val="0"/>
      <w:divBdr>
        <w:top w:val="none" w:sz="0" w:space="0" w:color="auto"/>
        <w:left w:val="none" w:sz="0" w:space="0" w:color="auto"/>
        <w:bottom w:val="none" w:sz="0" w:space="0" w:color="auto"/>
        <w:right w:val="none" w:sz="0" w:space="0" w:color="auto"/>
      </w:divBdr>
    </w:div>
    <w:div w:id="1375739746">
      <w:bodyDiv w:val="1"/>
      <w:marLeft w:val="0"/>
      <w:marRight w:val="0"/>
      <w:marTop w:val="0"/>
      <w:marBottom w:val="0"/>
      <w:divBdr>
        <w:top w:val="none" w:sz="0" w:space="0" w:color="auto"/>
        <w:left w:val="none" w:sz="0" w:space="0" w:color="auto"/>
        <w:bottom w:val="none" w:sz="0" w:space="0" w:color="auto"/>
        <w:right w:val="none" w:sz="0" w:space="0" w:color="auto"/>
      </w:divBdr>
      <w:divsChild>
        <w:div w:id="1269578482">
          <w:marLeft w:val="0"/>
          <w:marRight w:val="0"/>
          <w:marTop w:val="0"/>
          <w:marBottom w:val="450"/>
          <w:divBdr>
            <w:top w:val="none" w:sz="0" w:space="0" w:color="auto"/>
            <w:left w:val="none" w:sz="0" w:space="0" w:color="auto"/>
            <w:bottom w:val="none" w:sz="0" w:space="0" w:color="auto"/>
            <w:right w:val="none" w:sz="0" w:space="0" w:color="auto"/>
          </w:divBdr>
        </w:div>
      </w:divsChild>
    </w:div>
    <w:div w:id="1529178374">
      <w:bodyDiv w:val="1"/>
      <w:marLeft w:val="0"/>
      <w:marRight w:val="0"/>
      <w:marTop w:val="0"/>
      <w:marBottom w:val="0"/>
      <w:divBdr>
        <w:top w:val="none" w:sz="0" w:space="0" w:color="auto"/>
        <w:left w:val="none" w:sz="0" w:space="0" w:color="auto"/>
        <w:bottom w:val="none" w:sz="0" w:space="0" w:color="auto"/>
        <w:right w:val="none" w:sz="0" w:space="0" w:color="auto"/>
      </w:divBdr>
    </w:div>
    <w:div w:id="168173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1@Crocus-Expo.ru" TargetMode="External"/><Relationship Id="rId18" Type="http://schemas.openxmlformats.org/officeDocument/2006/relationships/hyperlink" Target="mailto:ingener@buildexpo.ru" TargetMode="External"/><Relationship Id="rId26" Type="http://schemas.openxmlformats.org/officeDocument/2006/relationships/hyperlink" Target="mailto:I.Romanishin@Crocus-Expo.ru" TargetMode="External"/><Relationship Id="rId3" Type="http://schemas.openxmlformats.org/officeDocument/2006/relationships/customXml" Target="../customXml/item3.xml"/><Relationship Id="rId21" Type="http://schemas.openxmlformats.org/officeDocument/2006/relationships/hyperlink" Target="mailto:Catering1@ite.gou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ng.crocus-expo.ru/contacts/" TargetMode="External"/><Relationship Id="rId17" Type="http://schemas.openxmlformats.org/officeDocument/2006/relationships/hyperlink" Target="http://www.crocus-expo.ru/services/expeditors.php" TargetMode="External"/><Relationship Id="rId25" Type="http://schemas.openxmlformats.org/officeDocument/2006/relationships/hyperlink" Target="https://www.crocus-expo.ru/upload/all/2023/FireSafetyInstructions_2023_eng.pdf" TargetMode="External"/><Relationship Id="rId33" Type="http://schemas.openxmlformats.org/officeDocument/2006/relationships/hyperlink" Target="mailto:Service1@Crocus-Expo.ru" TargetMode="External"/><Relationship Id="rId2" Type="http://schemas.openxmlformats.org/officeDocument/2006/relationships/customXml" Target="../customXml/item2.xml"/><Relationship Id="rId16" Type="http://schemas.openxmlformats.org/officeDocument/2006/relationships/hyperlink" Target="mailto:marina.filippova@dmw-expo.ru" TargetMode="External"/><Relationship Id="rId20" Type="http://schemas.openxmlformats.org/officeDocument/2006/relationships/hyperlink" Target="https://www.buildexpo.ru/bexpo/exhibitors/" TargetMode="External"/><Relationship Id="rId29" Type="http://schemas.openxmlformats.org/officeDocument/2006/relationships/hyperlink" Target="mailto:Julia.Tsaley@ite.gro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1@Crocus-Expo.ru" TargetMode="External"/><Relationship Id="rId24" Type="http://schemas.openxmlformats.org/officeDocument/2006/relationships/hyperlink" Target="mailto:(Oleg.Ilin@hyve.group).%20" TargetMode="External"/><Relationship Id="rId32" Type="http://schemas.openxmlformats.org/officeDocument/2006/relationships/hyperlink" Target="mailto:Service1@Crocus-Expo.ru" TargetMode="External"/><Relationship Id="rId5" Type="http://schemas.openxmlformats.org/officeDocument/2006/relationships/styles" Target="styles.xml"/><Relationship Id="rId15" Type="http://schemas.openxmlformats.org/officeDocument/2006/relationships/hyperlink" Target="mailto:Trans@Crocus-Expo.ru" TargetMode="External"/><Relationship Id="rId23" Type="http://schemas.openxmlformats.org/officeDocument/2006/relationships/hyperlink" Target="mailto:Dmitry.Shishanov@ite.group" TargetMode="External"/><Relationship Id="rId28" Type="http://schemas.openxmlformats.org/officeDocument/2006/relationships/hyperlink" Target="mailto:AlimovaAM@artongas.ru" TargetMode="External"/><Relationship Id="rId10" Type="http://schemas.openxmlformats.org/officeDocument/2006/relationships/image" Target="media/image1.png"/><Relationship Id="rId19" Type="http://schemas.openxmlformats.org/officeDocument/2006/relationships/hyperlink" Target="http://www.buildexpo.ru" TargetMode="External"/><Relationship Id="rId31"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g.crocus-expo.ru/services/" TargetMode="External"/><Relationship Id="rId22" Type="http://schemas.openxmlformats.org/officeDocument/2006/relationships/hyperlink" Target="mailto:Julia.Zubkova@ite.group" TargetMode="External"/><Relationship Id="rId27" Type="http://schemas.openxmlformats.org/officeDocument/2006/relationships/hyperlink" Target="https://weldex.ru/Rus/ognevye-raboty" TargetMode="External"/><Relationship Id="rId30" Type="http://schemas.openxmlformats.org/officeDocument/2006/relationships/hyperlink" Target="mailto:ingener@buildexpo.ru"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0ca0e3-c273-4bf0-ab96-0bbf135972db">
      <Terms xmlns="http://schemas.microsoft.com/office/infopath/2007/PartnerControls"/>
    </lcf76f155ced4ddcb4097134ff3c332f>
    <TaxCatchAll xmlns="69c0a05b-8013-4b3d-bab4-ef4c36a8c6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C38040CDFBD547B3CAA7A4B17641DF" ma:contentTypeVersion="4" ma:contentTypeDescription="Создание документа." ma:contentTypeScope="" ma:versionID="bbb78c8077e9a5c7eba7e0f376ef77cc">
  <xsd:schema xmlns:xsd="http://www.w3.org/2001/XMLSchema" xmlns:xs="http://www.w3.org/2001/XMLSchema" xmlns:p="http://schemas.microsoft.com/office/2006/metadata/properties" xmlns:ns2="5e0ca0e3-c273-4bf0-ab96-0bbf135972db" xmlns:ns3="69c0a05b-8013-4b3d-bab4-ef4c36a8c65e" xmlns:ns4="acc8ae83-082c-45e4-9882-faa0d6730d76" xmlns:ns5="25a83672-ab29-42e4-a35d-9da362642b06" targetNamespace="http://schemas.microsoft.com/office/2006/metadata/properties" ma:root="true" ma:fieldsID="b32f67d83f9dce3c67e6d5273f0543da" ns2:_="" ns3:_="" ns4:_="" ns5:_="">
    <xsd:import namespace="5e0ca0e3-c273-4bf0-ab96-0bbf135972db"/>
    <xsd:import namespace="69c0a05b-8013-4b3d-bab4-ef4c36a8c65e"/>
    <xsd:import namespace="acc8ae83-082c-45e4-9882-faa0d6730d76"/>
    <xsd:import namespace="25a83672-ab29-42e4-a35d-9da362642b06"/>
    <xsd:element name="properties">
      <xsd:complexType>
        <xsd:sequence>
          <xsd:element name="documentManagement">
            <xsd:complexType>
              <xsd:all>
                <xsd:element ref="ns2:lcf76f155ced4ddcb4097134ff3c332f" minOccurs="0"/>
                <xsd:element ref="ns3:TaxCatchAll"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ca0e3-c273-4bf0-ab96-0bbf135972db"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c0a05b-8013-4b3d-bab4-ef4c36a8c65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9f698c8-0088-4002-9b41-9400361431c6}" ma:internalName="TaxCatchAll" ma:showField="CatchAllData" ma:web="69c0a05b-8013-4b3d-bab4-ef4c36a8c6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c8ae83-082c-45e4-9882-faa0d6730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a83672-ab29-42e4-a35d-9da362642b0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9B527-024C-4BF5-B676-E2AA598FF3A6}">
  <ds:schemaRefs>
    <ds:schemaRef ds:uri="http://schemas.microsoft.com/sharepoint/v3/contenttype/forms"/>
  </ds:schemaRefs>
</ds:datastoreItem>
</file>

<file path=customXml/itemProps2.xml><?xml version="1.0" encoding="utf-8"?>
<ds:datastoreItem xmlns:ds="http://schemas.openxmlformats.org/officeDocument/2006/customXml" ds:itemID="{EFA07CF2-47AB-41BC-8F8B-48454548FBEA}">
  <ds:schemaRefs>
    <ds:schemaRef ds:uri="http://schemas.microsoft.com/office/2006/metadata/properties"/>
    <ds:schemaRef ds:uri="http://schemas.microsoft.com/office/infopath/2007/PartnerControls"/>
    <ds:schemaRef ds:uri="f346883e-4de5-4b3f-8250-732be162d0dc"/>
  </ds:schemaRefs>
</ds:datastoreItem>
</file>

<file path=customXml/itemProps3.xml><?xml version="1.0" encoding="utf-8"?>
<ds:datastoreItem xmlns:ds="http://schemas.openxmlformats.org/officeDocument/2006/customXml" ds:itemID="{1F7AF70B-A53E-4512-8D8F-E916646E2B77}"/>
</file>

<file path=docProps/app.xml><?xml version="1.0" encoding="utf-8"?>
<Properties xmlns="http://schemas.openxmlformats.org/officeDocument/2006/extended-properties" xmlns:vt="http://schemas.openxmlformats.org/officeDocument/2006/docPropsVTypes">
  <Template>Normal.dotm</Template>
  <TotalTime>7</TotalTime>
  <Pages>9</Pages>
  <Words>4816</Words>
  <Characters>27454</Characters>
  <Application>Microsoft Office Word</Application>
  <DocSecurity>0</DocSecurity>
  <Lines>228</Lines>
  <Paragraphs>64</Paragraphs>
  <ScaleCrop>false</ScaleCrop>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Vechtomova</dc:creator>
  <cp:keywords/>
  <dc:description/>
  <cp:lastModifiedBy>Dmitry Bugakov</cp:lastModifiedBy>
  <cp:revision>12</cp:revision>
  <dcterms:created xsi:type="dcterms:W3CDTF">2023-09-14T08:48:00Z</dcterms:created>
  <dcterms:modified xsi:type="dcterms:W3CDTF">2023-09-14T08:54:00Z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0x0101009C62DA3C4072D14091FC8375A89839ED</vt:lpwstr>
  </property>
  <property fmtid="{D5CDD505-2E9C-101B-9397-08002B2CF9AE}" pid="3" name="Order">
    <vt:r8>20500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2022-10-20T14:32:08Z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069677a4-f3b1-4edb-893c-43ff49374258</vt:lpwstr>
  </property>
  <property fmtid="{D5CDD505-2E9C-101B-9397-08002B2CF9AE}" pid="10" name="MSIP_Label_defa4170-0d19-0005-0004-bc88714345d2_ActionId">
    <vt:lpwstr>e654845e-ad29-42b7-a28d-6eabf72ab881</vt:lpwstr>
  </property>
  <property fmtid="{D5CDD505-2E9C-101B-9397-08002B2CF9AE}" pid="11" name="MSIP_Label_defa4170-0d19-0005-0004-bc88714345d2_ContentBits">
    <vt:lpwstr>0</vt:lpwstr>
  </property>
</Properties>
</file>